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19B0">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推荐人信息</w:t>
      </w:r>
    </w:p>
    <w:p w14:paraId="192B664D">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及推荐信信息采集表</w:t>
      </w:r>
    </w:p>
    <w:p w14:paraId="3559B195">
      <w:pPr>
        <w:rPr>
          <w:rFonts w:ascii="Times New Roman" w:hAnsi="Times New Roman" w:eastAsia="宋体" w:cs="Times New Roman"/>
          <w:sz w:val="28"/>
          <w:szCs w:val="28"/>
          <w:lang w:eastAsia="zh-CN"/>
        </w:rPr>
      </w:pPr>
    </w:p>
    <w:p w14:paraId="3100581D">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说明：</w:t>
      </w:r>
      <w:r>
        <w:rPr>
          <w:rFonts w:ascii="Times New Roman" w:hAnsi="Times New Roman" w:eastAsia="宋体" w:cs="Times New Roman"/>
          <w:color w:val="000000" w:themeColor="text1"/>
          <w:sz w:val="21"/>
          <w:szCs w:val="21"/>
          <w:lang w:eastAsia="zh-CN"/>
          <w14:textFill>
            <w14:solidFill>
              <w14:schemeClr w14:val="tx1"/>
            </w14:solidFill>
          </w14:textFill>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Pr>
          <w:rFonts w:ascii="Times New Roman" w:hAnsi="Times New Roman" w:eastAsia="宋体" w:cs="Times New Roman"/>
          <w:b/>
          <w:bCs/>
          <w:color w:val="000000" w:themeColor="text1"/>
          <w:sz w:val="21"/>
          <w:szCs w:val="21"/>
          <w:lang w:eastAsia="zh-CN"/>
          <w14:textFill>
            <w14:solidFill>
              <w14:schemeClr w14:val="tx1"/>
            </w14:solidFill>
          </w14:textFill>
        </w:rPr>
        <w:t>推荐信的本质是推荐人以第三人称对被推荐人进行评价。每个推荐人只应该评论与申请人接触到的方面，不应追求面面俱到</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0B17FF72">
      <w:pPr>
        <w:ind w:right="-194"/>
        <w:rPr>
          <w:rFonts w:ascii="Times New Roman" w:hAnsi="Times New Roman" w:eastAsia="宋体" w:cs="Times New Roman"/>
          <w:color w:val="000000" w:themeColor="text1"/>
          <w:sz w:val="21"/>
          <w:szCs w:val="21"/>
          <w:lang w:eastAsia="zh-CN"/>
          <w14:textFill>
            <w14:solidFill>
              <w14:schemeClr w14:val="tx1"/>
            </w14:solidFill>
          </w14:textFill>
        </w:rPr>
      </w:pPr>
    </w:p>
    <w:p w14:paraId="23BAD2BA">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为避免信息传递过程中产生误解，如提供了过往推荐信作为参考，希望写作老师如何使用？</w:t>
      </w:r>
    </w:p>
    <w:p w14:paraId="5132E3F0">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允许挪用原推荐信适合的内容到新版中；</w:t>
      </w:r>
    </w:p>
    <w:p w14:paraId="285F5B23">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仅供参考，但不可直接使用原推荐信中的表述；</w:t>
      </w:r>
    </w:p>
    <w:p w14:paraId="22AF1D24">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其他，例如：仅需在原推荐信内更新补充信息采集表新增内容，或原推荐信指定部分维持原样等。如勾选该项，请对期望中的使用方法进行说明：</w:t>
      </w:r>
      <w:r>
        <w:rPr>
          <w:rFonts w:ascii="Times New Roman" w:hAnsi="Times New Roman" w:eastAsia="宋体" w:cs="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5983F07B">
      <w:pPr>
        <w:rPr>
          <w:rFonts w:ascii="Times New Roman" w:hAnsi="Times New Roman" w:eastAsia="宋体" w:cs="Times New Roman"/>
          <w:color w:val="1F3864"/>
          <w:sz w:val="21"/>
          <w:szCs w:val="21"/>
          <w:lang w:eastAsia="zh-CN"/>
        </w:rPr>
      </w:pP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593"/>
        <w:gridCol w:w="709"/>
        <w:gridCol w:w="816"/>
        <w:gridCol w:w="2189"/>
        <w:gridCol w:w="1497"/>
      </w:tblGrid>
      <w:tr w14:paraId="1A237E06">
        <w:tblPrEx>
          <w:tblLayout w:type="fixed"/>
        </w:tblPrEx>
        <w:trPr>
          <w:trHeight w:val="324" w:hRule="atLeast"/>
        </w:trPr>
        <w:tc>
          <w:tcPr>
            <w:tcW w:w="2235" w:type="dxa"/>
            <w:tcBorders>
              <w:bottom w:val="single" w:color="auto" w:sz="4" w:space="0"/>
            </w:tcBorders>
            <w:shd w:val="clear" w:color="auto" w:fill="D9E2F3" w:themeFill="accent1" w:themeFillTint="33"/>
          </w:tcPr>
          <w:p w14:paraId="5037F017">
            <w:pPr>
              <w:spacing w:line="276" w:lineRule="auto"/>
              <w:jc w:val="center"/>
              <w:rPr>
                <w:rFonts w:ascii="Times New Roman" w:hAnsi="Times New Roman" w:eastAsia="宋体" w:cs="Times New Roman"/>
                <w:b/>
              </w:rPr>
            </w:pPr>
            <w:r>
              <w:rPr>
                <w:rFonts w:ascii="Times New Roman" w:hAnsi="Times New Roman" w:eastAsia="宋体" w:cs="Times New Roman"/>
                <w:b/>
              </w:rPr>
              <w:t>学生姓名</w:t>
            </w:r>
          </w:p>
        </w:tc>
        <w:tc>
          <w:tcPr>
            <w:tcW w:w="1593" w:type="dxa"/>
            <w:tcBorders>
              <w:bottom w:val="single" w:color="auto" w:sz="4" w:space="0"/>
            </w:tcBorders>
            <w:shd w:val="clear" w:color="auto" w:fill="auto"/>
          </w:tcPr>
          <w:p w14:paraId="0D028BA2">
            <w:pPr>
              <w:spacing w:line="276" w:lineRule="auto"/>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詹萱瑶</w:t>
            </w:r>
          </w:p>
        </w:tc>
        <w:tc>
          <w:tcPr>
            <w:tcW w:w="709" w:type="dxa"/>
            <w:tcBorders>
              <w:bottom w:val="single" w:color="auto" w:sz="4" w:space="0"/>
            </w:tcBorders>
            <w:shd w:val="clear" w:color="auto" w:fill="D9E2F3" w:themeFill="accent1" w:themeFillTint="33"/>
          </w:tcPr>
          <w:p w14:paraId="35B38132">
            <w:pPr>
              <w:spacing w:line="276" w:lineRule="auto"/>
              <w:jc w:val="center"/>
              <w:rPr>
                <w:rFonts w:ascii="Times New Roman" w:hAnsi="Times New Roman" w:eastAsia="宋体" w:cs="Times New Roman"/>
              </w:rPr>
            </w:pPr>
            <w:r>
              <w:rPr>
                <w:rFonts w:ascii="Times New Roman" w:hAnsi="Times New Roman" w:eastAsia="宋体" w:cs="Times New Roman"/>
                <w:b/>
              </w:rPr>
              <w:t>性别</w:t>
            </w:r>
          </w:p>
        </w:tc>
        <w:tc>
          <w:tcPr>
            <w:tcW w:w="816" w:type="dxa"/>
            <w:tcBorders>
              <w:bottom w:val="single" w:color="auto" w:sz="4" w:space="0"/>
            </w:tcBorders>
            <w:shd w:val="clear" w:color="auto" w:fill="auto"/>
          </w:tcPr>
          <w:p w14:paraId="42702F9C">
            <w:pPr>
              <w:spacing w:line="276" w:lineRule="auto"/>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女</w:t>
            </w:r>
          </w:p>
        </w:tc>
        <w:tc>
          <w:tcPr>
            <w:tcW w:w="2189" w:type="dxa"/>
            <w:tcBorders>
              <w:bottom w:val="single" w:color="auto" w:sz="4" w:space="0"/>
            </w:tcBorders>
            <w:shd w:val="clear" w:color="auto" w:fill="D9E2F3" w:themeFill="accent1" w:themeFillTint="33"/>
          </w:tcPr>
          <w:p w14:paraId="64DF4258">
            <w:pPr>
              <w:spacing w:line="276" w:lineRule="auto"/>
              <w:jc w:val="center"/>
              <w:rPr>
                <w:rFonts w:ascii="Times New Roman" w:hAnsi="Times New Roman" w:eastAsia="宋体" w:cs="Times New Roman"/>
              </w:rPr>
            </w:pPr>
            <w:r>
              <w:rPr>
                <w:rFonts w:ascii="Times New Roman" w:hAnsi="Times New Roman" w:eastAsia="宋体" w:cs="Times New Roman"/>
                <w:b/>
              </w:rPr>
              <w:t>出生日期</w:t>
            </w:r>
          </w:p>
        </w:tc>
        <w:tc>
          <w:tcPr>
            <w:tcW w:w="1497" w:type="dxa"/>
            <w:tcBorders>
              <w:bottom w:val="single" w:color="auto" w:sz="4" w:space="0"/>
            </w:tcBorders>
            <w:shd w:val="clear" w:color="auto" w:fill="auto"/>
          </w:tcPr>
          <w:p w14:paraId="64011F88">
            <w:pPr>
              <w:spacing w:line="276" w:lineRule="auto"/>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2004.08.28</w:t>
            </w:r>
          </w:p>
        </w:tc>
      </w:tr>
    </w:tbl>
    <w:p w14:paraId="7AAE7125">
      <w:pPr>
        <w:rPr>
          <w:rFonts w:ascii="Times New Roman" w:hAnsi="Times New Roman" w:eastAsia="宋体" w:cs="Times New Roman"/>
          <w:color w:val="1F3864"/>
          <w:sz w:val="21"/>
          <w:szCs w:val="21"/>
          <w:lang w:eastAsia="zh-CN"/>
        </w:rPr>
      </w:pPr>
    </w:p>
    <w:tbl>
      <w:tblPr>
        <w:tblStyle w:val="6"/>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723"/>
        <w:gridCol w:w="1244"/>
        <w:gridCol w:w="2838"/>
      </w:tblGrid>
      <w:tr w14:paraId="62F72E78">
        <w:tblPrEx>
          <w:tblLayout w:type="fixed"/>
        </w:tblPrEx>
        <w:trPr>
          <w:trHeight w:val="416" w:hRule="atLeast"/>
        </w:trPr>
        <w:tc>
          <w:tcPr>
            <w:tcW w:w="9044" w:type="dxa"/>
            <w:gridSpan w:val="4"/>
            <w:shd w:val="clear" w:color="auto" w:fill="D9E2F3" w:themeFill="accent1" w:themeFillTint="33"/>
          </w:tcPr>
          <w:p w14:paraId="7E7B8055">
            <w:pPr>
              <w:jc w:val="center"/>
              <w:rPr>
                <w:rFonts w:ascii="Times New Roman" w:hAnsi="Times New Roman" w:eastAsia="宋体" w:cs="Times New Roman"/>
                <w:b/>
                <w:bCs/>
              </w:rPr>
            </w:pPr>
            <w:r>
              <w:rPr>
                <w:rFonts w:ascii="Times New Roman" w:hAnsi="Times New Roman" w:eastAsia="宋体" w:cs="Times New Roman"/>
                <w:b/>
                <w:bCs/>
              </w:rPr>
              <w:t>推荐人1基本情况</w:t>
            </w:r>
          </w:p>
        </w:tc>
      </w:tr>
      <w:tr w14:paraId="407BF6B1">
        <w:tblPrEx>
          <w:tblLayout w:type="fixed"/>
        </w:tblPrEx>
        <w:trPr>
          <w:trHeight w:val="465" w:hRule="atLeast"/>
        </w:trPr>
        <w:tc>
          <w:tcPr>
            <w:tcW w:w="2239" w:type="dxa"/>
            <w:shd w:val="clear" w:color="auto" w:fill="auto"/>
          </w:tcPr>
          <w:p w14:paraId="3FBE9985">
            <w:pPr>
              <w:jc w:val="center"/>
              <w:rPr>
                <w:rFonts w:ascii="Times New Roman" w:hAnsi="Times New Roman" w:eastAsia="宋体" w:cs="Times New Roman"/>
                <w:sz w:val="22"/>
                <w:szCs w:val="22"/>
              </w:rPr>
            </w:pPr>
            <w:r>
              <w:rPr>
                <w:rFonts w:ascii="Times New Roman" w:hAnsi="Times New Roman" w:eastAsia="宋体" w:cs="Times New Roman"/>
                <w:sz w:val="22"/>
                <w:szCs w:val="22"/>
              </w:rPr>
              <w:t>推荐人姓名</w:t>
            </w:r>
          </w:p>
        </w:tc>
        <w:tc>
          <w:tcPr>
            <w:tcW w:w="2723" w:type="dxa"/>
            <w:shd w:val="clear" w:color="auto" w:fill="auto"/>
          </w:tcPr>
          <w:p w14:paraId="0E145AB0">
            <w:pP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张保灿</w:t>
            </w:r>
          </w:p>
        </w:tc>
        <w:tc>
          <w:tcPr>
            <w:tcW w:w="1244" w:type="dxa"/>
            <w:shd w:val="clear" w:color="auto" w:fill="auto"/>
          </w:tcPr>
          <w:p w14:paraId="3DE7BD79">
            <w:pPr>
              <w:jc w:val="center"/>
              <w:rPr>
                <w:rFonts w:ascii="Times New Roman" w:hAnsi="Times New Roman" w:eastAsia="宋体" w:cs="Times New Roman"/>
                <w:sz w:val="22"/>
                <w:szCs w:val="22"/>
              </w:rPr>
            </w:pPr>
            <w:r>
              <w:rPr>
                <w:rFonts w:ascii="Times New Roman" w:hAnsi="Times New Roman" w:eastAsia="宋体" w:cs="Times New Roman"/>
                <w:sz w:val="22"/>
                <w:szCs w:val="22"/>
              </w:rPr>
              <w:t>性别</w:t>
            </w:r>
          </w:p>
        </w:tc>
        <w:tc>
          <w:tcPr>
            <w:tcW w:w="2838" w:type="dxa"/>
            <w:shd w:val="clear" w:color="auto" w:fill="auto"/>
          </w:tcPr>
          <w:p w14:paraId="7E5C92E2">
            <w:pP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男</w:t>
            </w:r>
          </w:p>
        </w:tc>
      </w:tr>
      <w:tr w14:paraId="71920658">
        <w:tblPrEx>
          <w:tblLayout w:type="fixed"/>
        </w:tblPrEx>
        <w:trPr>
          <w:trHeight w:val="415" w:hRule="atLeast"/>
        </w:trPr>
        <w:tc>
          <w:tcPr>
            <w:tcW w:w="2239" w:type="dxa"/>
            <w:shd w:val="clear" w:color="auto" w:fill="auto"/>
          </w:tcPr>
          <w:p w14:paraId="6EB3B140">
            <w:pPr>
              <w:jc w:val="center"/>
              <w:rPr>
                <w:rFonts w:ascii="Times New Roman" w:hAnsi="Times New Roman" w:eastAsia="宋体" w:cs="Times New Roman"/>
                <w:sz w:val="22"/>
                <w:szCs w:val="22"/>
              </w:rPr>
            </w:pPr>
            <w:r>
              <w:rPr>
                <w:rFonts w:ascii="Times New Roman" w:hAnsi="Times New Roman" w:eastAsia="宋体" w:cs="Times New Roman"/>
                <w:sz w:val="22"/>
                <w:szCs w:val="22"/>
              </w:rPr>
              <w:t>就职单位</w:t>
            </w:r>
          </w:p>
        </w:tc>
        <w:tc>
          <w:tcPr>
            <w:tcW w:w="2723" w:type="dxa"/>
            <w:shd w:val="clear" w:color="auto" w:fill="auto"/>
          </w:tcPr>
          <w:p w14:paraId="7EA3D2FE">
            <w:pP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集美大学诚毅学院</w:t>
            </w:r>
          </w:p>
        </w:tc>
        <w:tc>
          <w:tcPr>
            <w:tcW w:w="1244" w:type="dxa"/>
            <w:shd w:val="clear" w:color="auto" w:fill="auto"/>
          </w:tcPr>
          <w:p w14:paraId="6DE24618">
            <w:pPr>
              <w:jc w:val="center"/>
              <w:rPr>
                <w:rFonts w:ascii="Times New Roman" w:hAnsi="Times New Roman" w:eastAsia="宋体" w:cs="Times New Roman"/>
                <w:sz w:val="22"/>
                <w:szCs w:val="22"/>
              </w:rPr>
            </w:pPr>
            <w:r>
              <w:rPr>
                <w:rFonts w:ascii="Times New Roman" w:hAnsi="Times New Roman" w:eastAsia="宋体" w:cs="Times New Roman"/>
                <w:sz w:val="22"/>
                <w:szCs w:val="22"/>
              </w:rPr>
              <w:t>职位/职称</w:t>
            </w:r>
          </w:p>
        </w:tc>
        <w:tc>
          <w:tcPr>
            <w:tcW w:w="2838" w:type="dxa"/>
            <w:shd w:val="clear" w:color="auto" w:fill="auto"/>
          </w:tcPr>
          <w:p w14:paraId="1CA7EF3F">
            <w:pP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教授</w:t>
            </w:r>
          </w:p>
        </w:tc>
      </w:tr>
      <w:tr w14:paraId="689320B6">
        <w:tblPrEx>
          <w:tblLayout w:type="fixed"/>
        </w:tblPrEx>
        <w:trPr>
          <w:trHeight w:val="421" w:hRule="atLeast"/>
        </w:trPr>
        <w:tc>
          <w:tcPr>
            <w:tcW w:w="2239" w:type="dxa"/>
            <w:shd w:val="clear" w:color="auto" w:fill="auto"/>
          </w:tcPr>
          <w:p w14:paraId="0A0A6298">
            <w:pPr>
              <w:jc w:val="center"/>
              <w:rPr>
                <w:rFonts w:ascii="Times New Roman" w:hAnsi="Times New Roman" w:eastAsia="宋体" w:cs="Times New Roman"/>
                <w:sz w:val="22"/>
                <w:szCs w:val="22"/>
              </w:rPr>
            </w:pPr>
            <w:r>
              <w:rPr>
                <w:rFonts w:ascii="Times New Roman" w:hAnsi="Times New Roman" w:eastAsia="宋体" w:cs="Times New Roman"/>
                <w:sz w:val="22"/>
                <w:szCs w:val="22"/>
              </w:rPr>
              <w:t>通讯地址</w:t>
            </w:r>
          </w:p>
        </w:tc>
        <w:tc>
          <w:tcPr>
            <w:tcW w:w="6805" w:type="dxa"/>
            <w:gridSpan w:val="3"/>
            <w:shd w:val="clear" w:color="auto" w:fill="auto"/>
          </w:tcPr>
          <w:p w14:paraId="4B75282D">
            <w:pPr>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福建省厦门市集美区集美街道集美大学诚毅学院景旗楼</w:t>
            </w:r>
          </w:p>
        </w:tc>
      </w:tr>
      <w:tr w14:paraId="449FD5CA">
        <w:tblPrEx>
          <w:tblLayout w:type="fixed"/>
        </w:tblPrEx>
        <w:trPr>
          <w:trHeight w:val="412" w:hRule="atLeast"/>
        </w:trPr>
        <w:tc>
          <w:tcPr>
            <w:tcW w:w="2239" w:type="dxa"/>
            <w:shd w:val="clear" w:color="auto" w:fill="auto"/>
          </w:tcPr>
          <w:p w14:paraId="6F5AC234">
            <w:pPr>
              <w:jc w:val="center"/>
              <w:rPr>
                <w:rFonts w:ascii="Times New Roman" w:hAnsi="Times New Roman" w:eastAsia="宋体" w:cs="Times New Roman"/>
                <w:sz w:val="22"/>
                <w:szCs w:val="22"/>
              </w:rPr>
            </w:pPr>
            <w:r>
              <w:rPr>
                <w:rFonts w:ascii="Times New Roman" w:hAnsi="Times New Roman" w:eastAsia="宋体" w:cs="Times New Roman"/>
                <w:sz w:val="22"/>
                <w:szCs w:val="22"/>
              </w:rPr>
              <w:t>联系电话</w:t>
            </w:r>
          </w:p>
        </w:tc>
        <w:tc>
          <w:tcPr>
            <w:tcW w:w="2723" w:type="dxa"/>
            <w:shd w:val="clear" w:color="auto" w:fill="auto"/>
          </w:tcPr>
          <w:p w14:paraId="07D927CD">
            <w:pPr>
              <w:jc w:val="center"/>
              <w:rPr>
                <w:rFonts w:ascii="Times New Roman" w:hAnsi="Times New Roman" w:eastAsia="宋体" w:cs="Times New Roman"/>
                <w:sz w:val="22"/>
                <w:szCs w:val="22"/>
              </w:rPr>
            </w:pPr>
            <w:r>
              <w:rPr>
                <w:rFonts w:hint="eastAsia"/>
              </w:rPr>
              <w:t>13696948094</w:t>
            </w:r>
          </w:p>
        </w:tc>
        <w:tc>
          <w:tcPr>
            <w:tcW w:w="1244" w:type="dxa"/>
            <w:shd w:val="clear" w:color="auto" w:fill="auto"/>
          </w:tcPr>
          <w:p w14:paraId="30D88DF5">
            <w:pPr>
              <w:jc w:val="center"/>
              <w:rPr>
                <w:rFonts w:ascii="Times New Roman" w:hAnsi="Times New Roman" w:eastAsia="宋体" w:cs="Times New Roman"/>
                <w:sz w:val="22"/>
                <w:szCs w:val="22"/>
              </w:rPr>
            </w:pPr>
            <w:r>
              <w:rPr>
                <w:rFonts w:ascii="Times New Roman" w:hAnsi="Times New Roman" w:eastAsia="宋体" w:cs="Times New Roman"/>
                <w:sz w:val="22"/>
                <w:szCs w:val="22"/>
              </w:rPr>
              <w:t>电子邮箱</w:t>
            </w:r>
          </w:p>
        </w:tc>
        <w:tc>
          <w:tcPr>
            <w:tcW w:w="2838" w:type="dxa"/>
            <w:shd w:val="clear" w:color="auto" w:fill="auto"/>
          </w:tcPr>
          <w:p w14:paraId="7ECAC977">
            <w:pPr>
              <w:jc w:val="center"/>
              <w:rPr>
                <w:rFonts w:ascii="Times New Roman" w:hAnsi="Times New Roman" w:eastAsia="宋体" w:cs="Times New Roman"/>
                <w:sz w:val="22"/>
                <w:szCs w:val="22"/>
              </w:rPr>
            </w:pPr>
            <w:r>
              <w:rPr>
                <w:rFonts w:hint="eastAsia"/>
              </w:rPr>
              <w:t>389938351</w:t>
            </w:r>
            <w:r>
              <w:rPr>
                <w:rFonts w:hint="eastAsia"/>
                <w:lang w:eastAsia="zh-CN"/>
              </w:rPr>
              <w:t>@qq.com</w:t>
            </w:r>
          </w:p>
        </w:tc>
      </w:tr>
      <w:tr w14:paraId="29FA0629">
        <w:tblPrEx>
          <w:tblLayout w:type="fixed"/>
        </w:tblPrEx>
        <w:trPr>
          <w:trHeight w:val="453" w:hRule="atLeast"/>
        </w:trPr>
        <w:tc>
          <w:tcPr>
            <w:tcW w:w="2239" w:type="dxa"/>
            <w:vMerge w:val="restart"/>
            <w:shd w:val="clear" w:color="auto" w:fill="auto"/>
          </w:tcPr>
          <w:p w14:paraId="42D96E17">
            <w:pPr>
              <w:jc w:val="center"/>
              <w:rPr>
                <w:rFonts w:ascii="Times New Roman" w:hAnsi="Times New Roman" w:eastAsia="宋体" w:cs="Times New Roman"/>
                <w:sz w:val="22"/>
                <w:szCs w:val="22"/>
              </w:rPr>
            </w:pPr>
          </w:p>
          <w:p w14:paraId="2A613BAD">
            <w:pPr>
              <w:jc w:val="center"/>
              <w:rPr>
                <w:rFonts w:ascii="Times New Roman" w:hAnsi="Times New Roman" w:eastAsia="宋体" w:cs="Times New Roman"/>
                <w:sz w:val="22"/>
                <w:szCs w:val="22"/>
              </w:rPr>
            </w:pPr>
            <w:r>
              <w:rPr>
                <w:rFonts w:ascii="Times New Roman" w:hAnsi="Times New Roman" w:eastAsia="宋体" w:cs="Times New Roman"/>
                <w:sz w:val="22"/>
                <w:szCs w:val="22"/>
              </w:rPr>
              <w:t>与被推荐人的关系</w:t>
            </w:r>
          </w:p>
          <w:p w14:paraId="6F3B3516">
            <w:pPr>
              <w:jc w:val="center"/>
              <w:rPr>
                <w:rFonts w:ascii="Times New Roman" w:hAnsi="Times New Roman" w:eastAsia="宋体" w:cs="Times New Roman"/>
                <w:sz w:val="22"/>
                <w:szCs w:val="22"/>
              </w:rPr>
            </w:pPr>
          </w:p>
        </w:tc>
        <w:tc>
          <w:tcPr>
            <w:tcW w:w="2723" w:type="dxa"/>
            <w:shd w:val="clear" w:color="auto" w:fill="auto"/>
          </w:tcPr>
          <w:p w14:paraId="4D7073A5">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与推荐人认识多长时间？</w:t>
            </w:r>
          </w:p>
        </w:tc>
        <w:tc>
          <w:tcPr>
            <w:tcW w:w="4082" w:type="dxa"/>
            <w:gridSpan w:val="2"/>
            <w:shd w:val="clear" w:color="auto" w:fill="auto"/>
          </w:tcPr>
          <w:p w14:paraId="6E115515">
            <w:pPr>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三年</w:t>
            </w:r>
          </w:p>
        </w:tc>
      </w:tr>
      <w:tr w14:paraId="064A636C">
        <w:tblPrEx>
          <w:tblLayout w:type="fixed"/>
        </w:tblPrEx>
        <w:trPr>
          <w:trHeight w:val="417" w:hRule="atLeast"/>
        </w:trPr>
        <w:tc>
          <w:tcPr>
            <w:tcW w:w="2239" w:type="dxa"/>
            <w:vMerge w:val="continue"/>
            <w:shd w:val="clear" w:color="auto" w:fill="auto"/>
          </w:tcPr>
          <w:p w14:paraId="77CB0C5D">
            <w:pPr>
              <w:jc w:val="center"/>
              <w:rPr>
                <w:rFonts w:ascii="Times New Roman" w:hAnsi="Times New Roman" w:eastAsia="宋体" w:cs="Times New Roman"/>
                <w:sz w:val="22"/>
                <w:szCs w:val="22"/>
                <w:lang w:eastAsia="zh-CN"/>
              </w:rPr>
            </w:pPr>
          </w:p>
        </w:tc>
        <w:tc>
          <w:tcPr>
            <w:tcW w:w="2723" w:type="dxa"/>
            <w:shd w:val="clear" w:color="auto" w:fill="auto"/>
          </w:tcPr>
          <w:p w14:paraId="43A631D6">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在何种情况下认识的？</w:t>
            </w:r>
          </w:p>
        </w:tc>
        <w:tc>
          <w:tcPr>
            <w:tcW w:w="4082" w:type="dxa"/>
            <w:gridSpan w:val="2"/>
            <w:shd w:val="clear" w:color="auto" w:fill="auto"/>
          </w:tcPr>
          <w:p w14:paraId="59D2C7DE">
            <w:pPr>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授课</w:t>
            </w:r>
          </w:p>
        </w:tc>
      </w:tr>
      <w:tr w14:paraId="5AEC929E">
        <w:tblPrEx>
          <w:tblLayout w:type="fixed"/>
        </w:tblPrEx>
        <w:trPr>
          <w:trHeight w:val="740" w:hRule="atLeast"/>
        </w:trPr>
        <w:tc>
          <w:tcPr>
            <w:tcW w:w="9044" w:type="dxa"/>
            <w:gridSpan w:val="4"/>
            <w:shd w:val="clear" w:color="auto" w:fill="D9E2F3" w:themeFill="accent1" w:themeFillTint="33"/>
          </w:tcPr>
          <w:p w14:paraId="6ED4DC8E">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w:t>
            </w:r>
            <w:r>
              <w:rPr>
                <w:rFonts w:ascii="Times New Roman" w:hAnsi="Times New Roman" w:eastAsia="宋体" w:cs="Times New Roman"/>
                <w:b/>
                <w:bCs/>
                <w:color w:val="000000"/>
                <w:lang w:eastAsia="zh-CN"/>
              </w:rPr>
              <w:t>1</w:t>
            </w:r>
            <w:r>
              <w:rPr>
                <w:rFonts w:ascii="Times New Roman" w:hAnsi="Times New Roman" w:eastAsia="宋体" w:cs="Times New Roman"/>
                <w:b/>
                <w:bCs/>
                <w:color w:val="000000"/>
                <w:lang w:eastAsia="zh-CN"/>
              </w:rPr>
              <w:t>的评价</w:t>
            </w:r>
          </w:p>
          <w:p w14:paraId="771E27DF">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w:t>
            </w:r>
            <w:r>
              <w:rPr>
                <w:rFonts w:ascii="Times New Roman" w:hAnsi="Times New Roman" w:eastAsia="宋体" w:cs="Times New Roman"/>
                <w:color w:val="000000"/>
                <w:sz w:val="20"/>
                <w:szCs w:val="20"/>
                <w:lang w:eastAsia="zh-CN"/>
              </w:rPr>
              <w:t>请依据推荐人与被推荐人的关系参考提示在右侧空白处认真填写</w:t>
            </w:r>
            <w:r>
              <w:rPr>
                <w:rFonts w:ascii="Times New Roman" w:hAnsi="Times New Roman" w:eastAsia="宋体" w:cs="Times New Roman"/>
                <w:color w:val="000000"/>
                <w:sz w:val="20"/>
                <w:szCs w:val="20"/>
                <w:lang w:eastAsia="zh-CN"/>
              </w:rPr>
              <w:t>)</w:t>
            </w:r>
          </w:p>
        </w:tc>
      </w:tr>
      <w:tr w14:paraId="257382D6">
        <w:tblPrEx>
          <w:tblLayout w:type="fixed"/>
        </w:tblPrEx>
        <w:trPr>
          <w:trHeight w:val="1067" w:hRule="atLeast"/>
        </w:trPr>
        <w:tc>
          <w:tcPr>
            <w:tcW w:w="4962" w:type="dxa"/>
            <w:gridSpan w:val="2"/>
          </w:tcPr>
          <w:p w14:paraId="40C193E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5D551E2D">
            <w:pPr>
              <w:rPr>
                <w:rFonts w:hint="eastAsia" w:ascii="Times New Roman" w:hAnsi="Times New Roman" w:eastAsia="宋体" w:cs="Times New Roman"/>
                <w:lang w:eastAsia="zh-CN"/>
              </w:rPr>
            </w:pPr>
            <w:r>
              <w:rPr>
                <w:rFonts w:hint="eastAsia" w:ascii="Times New Roman" w:hAnsi="Times New Roman" w:eastAsia="宋体" w:cs="Times New Roman"/>
                <w:lang w:eastAsia="zh-CN"/>
              </w:rPr>
              <w:t>数据分析系统开发，2024年2月26日至2024年6月13日 数据结构与算法2024年9月10日至2024年12月13日 数据挖掘2025年2月24日至2025年5月28日，分数（刷分）还没出，讲了数据分析系统开发后端开发，</w:t>
            </w:r>
            <w:r>
              <w:rPr>
                <w:rFonts w:hint="eastAsia"/>
              </w:rPr>
              <w:t>数据分析系统是一种基于计算机技术和统计学原理，用于收集、整理、存储和分析数据的软件工具。它可以帮助用户从大量的数据中提取有价值的信息，并支持决策制定过程。</w:t>
            </w:r>
            <w:r>
              <w:rPr>
                <w:rFonts w:hint="eastAsia"/>
                <w:lang w:eastAsia="zh-CN"/>
              </w:rPr>
              <w:t>数据结构与算法</w:t>
            </w:r>
            <w:r>
              <w:rPr>
                <w:rFonts w:hint="eastAsia"/>
              </w:rPr>
              <w:t>算法分析、基本线性结构、递归与动态规划、排序与查找、树及其算法、图及其算法等。课程将围绕着“算法+数据结构=程序”的思路，以问题求解为导向进行学习，帮助学生提高理论、抽象、设计的能力。</w:t>
            </w:r>
            <w:r>
              <w:rPr>
                <w:rFonts w:hint="eastAsia" w:ascii="Times New Roman" w:hAnsi="Times New Roman" w:eastAsia="宋体" w:cs="Times New Roman"/>
                <w:lang w:eastAsia="zh-CN"/>
              </w:rPr>
              <w:t>数据挖掘数据库中自动地发现有信息的过程，课程中表现良好，给推荐人留下了认真学习、听讲，不懂就问的印象，遇到问题时在微信或者去办公室问老师问题，积极参加咨询参加比赛事宜。每节课都出勤，课后认真完成作业。</w:t>
            </w:r>
          </w:p>
          <w:p w14:paraId="58FFC6EC">
            <w:pPr>
              <w:rPr>
                <w:rFonts w:hint="eastAsia" w:ascii="Times New Roman" w:hAnsi="Times New Roman" w:eastAsia="宋体" w:cs="Times New Roman"/>
                <w:lang w:eastAsia="zh-CN"/>
              </w:rPr>
            </w:pPr>
            <w:r>
              <w:rPr>
                <w:rFonts w:hint="eastAsia" w:ascii="Times New Roman" w:hAnsi="Times New Roman" w:eastAsia="宋体" w:cs="Times New Roman"/>
                <w:lang w:eastAsia="zh-CN"/>
              </w:rPr>
              <w:t>（他是我的论文导师也是我们系主任，但是我们还没开始写毕业论文）实验指导老师，在实训中是我的指导老师，帮我们解决各种问题，比如最基础的环境配置问题，以及最终论文的书写，教会我们怎么将摘要写的简洁易懂，代码用最简洁的方式写出来并且运行。参加过全国大学生数学建模，没得奖，全国大学生统计建模，还没出结果</w:t>
            </w:r>
          </w:p>
        </w:tc>
      </w:tr>
      <w:tr w14:paraId="5A0F9F1C">
        <w:tblPrEx>
          <w:tblLayout w:type="fixed"/>
        </w:tblPrEx>
        <w:trPr>
          <w:trHeight w:val="1113" w:hRule="atLeast"/>
        </w:trPr>
        <w:tc>
          <w:tcPr>
            <w:tcW w:w="4962" w:type="dxa"/>
            <w:gridSpan w:val="2"/>
          </w:tcPr>
          <w:p w14:paraId="5B6F0117">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4C89B5C8">
            <w:pPr>
              <w:rPr>
                <w:rFonts w:ascii="Times New Roman" w:hAnsi="Times New Roman" w:eastAsia="宋体" w:cs="Times New Roman"/>
                <w:lang w:eastAsia="zh-CN"/>
              </w:rPr>
            </w:pPr>
          </w:p>
        </w:tc>
      </w:tr>
      <w:tr w14:paraId="4897E482">
        <w:tblPrEx>
          <w:tblLayout w:type="fixed"/>
        </w:tblPrEx>
        <w:trPr>
          <w:trHeight w:val="1411" w:hRule="atLeast"/>
        </w:trPr>
        <w:tc>
          <w:tcPr>
            <w:tcW w:w="4962" w:type="dxa"/>
            <w:gridSpan w:val="2"/>
          </w:tcPr>
          <w:p w14:paraId="2457CCC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57573BA4">
            <w:pPr>
              <w:rPr>
                <w:rFonts w:ascii="Times New Roman" w:hAnsi="Times New Roman" w:eastAsia="宋体" w:cs="Times New Roman"/>
                <w:lang w:eastAsia="zh-CN"/>
              </w:rPr>
            </w:pPr>
          </w:p>
        </w:tc>
      </w:tr>
      <w:tr w14:paraId="79BAF796">
        <w:tblPrEx>
          <w:tblLayout w:type="fixed"/>
        </w:tblPrEx>
        <w:trPr>
          <w:trHeight w:val="700" w:hRule="atLeast"/>
        </w:trPr>
        <w:tc>
          <w:tcPr>
            <w:tcW w:w="4962" w:type="dxa"/>
            <w:gridSpan w:val="2"/>
          </w:tcPr>
          <w:p w14:paraId="0626389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03554815">
            <w:pPr>
              <w:rPr>
                <w:rFonts w:ascii="Times New Roman" w:hAnsi="Times New Roman" w:eastAsia="宋体" w:cs="Times New Roman"/>
                <w:lang w:eastAsia="zh-CN"/>
              </w:rPr>
            </w:pPr>
          </w:p>
        </w:tc>
      </w:tr>
      <w:tr w14:paraId="5D8907AC">
        <w:tblPrEx>
          <w:tblLayout w:type="fixed"/>
        </w:tblPrEx>
        <w:trPr>
          <w:trHeight w:val="1271" w:hRule="atLeast"/>
        </w:trPr>
        <w:tc>
          <w:tcPr>
            <w:tcW w:w="4962" w:type="dxa"/>
            <w:gridSpan w:val="2"/>
          </w:tcPr>
          <w:p w14:paraId="14B92A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1EAFE8F7">
            <w:pPr>
              <w:rPr>
                <w:rFonts w:ascii="Times New Roman" w:hAnsi="Times New Roman" w:eastAsia="宋体" w:cs="Times New Roman"/>
                <w:lang w:eastAsia="zh-CN"/>
              </w:rPr>
            </w:pPr>
          </w:p>
        </w:tc>
      </w:tr>
      <w:tr w14:paraId="7A9A06B2">
        <w:tblPrEx>
          <w:tblLayout w:type="fixed"/>
        </w:tblPrEx>
        <w:trPr>
          <w:trHeight w:val="209" w:hRule="atLeast"/>
        </w:trPr>
        <w:tc>
          <w:tcPr>
            <w:tcW w:w="4962" w:type="dxa"/>
            <w:gridSpan w:val="2"/>
          </w:tcPr>
          <w:p w14:paraId="6CF8374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096ECC23">
            <w:pPr>
              <w:rPr>
                <w:rFonts w:ascii="Times New Roman" w:hAnsi="Times New Roman" w:eastAsia="宋体" w:cs="Times New Roman"/>
                <w:lang w:eastAsia="zh-CN"/>
              </w:rPr>
            </w:pPr>
            <w:r>
              <w:rPr>
                <w:rFonts w:hint="eastAsia" w:ascii="Times New Roman" w:hAnsi="Times New Roman" w:eastAsia="宋体" w:cs="Times New Roman"/>
                <w:lang w:eastAsia="zh-CN"/>
              </w:rPr>
              <w:t>学术能力给未来老师说明我的学习能力，分析判断能力有是非观的判断，口头书面沟通能力能够和老师顺利沟通并解决问题，学习目的和动力想要学好这一门学科并且有动力去做好，对我留学的观点和态度都是支持并看好的</w:t>
            </w:r>
          </w:p>
        </w:tc>
      </w:tr>
      <w:tr w14:paraId="5B04751B">
        <w:tblPrEx>
          <w:tblLayout w:type="fixed"/>
        </w:tblPrEx>
        <w:trPr>
          <w:trHeight w:val="416" w:hRule="atLeast"/>
        </w:trPr>
        <w:tc>
          <w:tcPr>
            <w:tcW w:w="9044" w:type="dxa"/>
            <w:gridSpan w:val="4"/>
            <w:shd w:val="clear" w:color="auto" w:fill="D9E2F3" w:themeFill="accent1" w:themeFillTint="33"/>
          </w:tcPr>
          <w:p w14:paraId="7A243B50">
            <w:pPr>
              <w:jc w:val="center"/>
              <w:rPr>
                <w:rFonts w:ascii="Times New Roman" w:hAnsi="Times New Roman" w:eastAsia="宋体" w:cs="Times New Roman"/>
                <w:b/>
                <w:bCs/>
              </w:rPr>
            </w:pPr>
            <w:r>
              <w:rPr>
                <w:rFonts w:ascii="Times New Roman" w:hAnsi="Times New Roman" w:eastAsia="宋体" w:cs="Times New Roman"/>
                <w:b/>
                <w:bCs/>
              </w:rPr>
              <w:t>推荐人2基本情况</w:t>
            </w:r>
          </w:p>
        </w:tc>
      </w:tr>
      <w:tr w14:paraId="1FF4AE3C">
        <w:tblPrEx>
          <w:tblLayout w:type="fixed"/>
        </w:tblPrEx>
        <w:trPr>
          <w:trHeight w:val="465" w:hRule="atLeast"/>
        </w:trPr>
        <w:tc>
          <w:tcPr>
            <w:tcW w:w="2239" w:type="dxa"/>
            <w:shd w:val="clear" w:color="auto" w:fill="auto"/>
          </w:tcPr>
          <w:p w14:paraId="550D6F30">
            <w:pPr>
              <w:jc w:val="center"/>
              <w:rPr>
                <w:rFonts w:ascii="Times New Roman" w:hAnsi="Times New Roman" w:eastAsia="宋体" w:cs="Times New Roman"/>
                <w:sz w:val="20"/>
                <w:szCs w:val="20"/>
              </w:rPr>
            </w:pPr>
            <w:r>
              <w:rPr>
                <w:rFonts w:ascii="Times New Roman" w:hAnsi="Times New Roman" w:eastAsia="宋体" w:cs="Times New Roman"/>
                <w:sz w:val="20"/>
                <w:szCs w:val="20"/>
              </w:rPr>
              <w:t>推荐人姓名</w:t>
            </w:r>
          </w:p>
        </w:tc>
        <w:tc>
          <w:tcPr>
            <w:tcW w:w="2723" w:type="dxa"/>
            <w:shd w:val="clear" w:color="auto" w:fill="auto"/>
          </w:tcPr>
          <w:p w14:paraId="7F6F713B">
            <w:pP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肖世校</w:t>
            </w:r>
          </w:p>
        </w:tc>
        <w:tc>
          <w:tcPr>
            <w:tcW w:w="1244" w:type="dxa"/>
            <w:shd w:val="clear" w:color="auto" w:fill="auto"/>
          </w:tcPr>
          <w:p w14:paraId="7157DABE">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2838" w:type="dxa"/>
            <w:shd w:val="clear" w:color="auto" w:fill="auto"/>
          </w:tcPr>
          <w:p w14:paraId="526FA408">
            <w:pP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男</w:t>
            </w:r>
          </w:p>
        </w:tc>
      </w:tr>
      <w:tr w14:paraId="419A14FD">
        <w:tblPrEx>
          <w:tblLayout w:type="fixed"/>
        </w:tblPrEx>
        <w:trPr>
          <w:trHeight w:val="415" w:hRule="atLeast"/>
        </w:trPr>
        <w:tc>
          <w:tcPr>
            <w:tcW w:w="2239" w:type="dxa"/>
            <w:shd w:val="clear" w:color="auto" w:fill="auto"/>
          </w:tcPr>
          <w:p w14:paraId="08CCF9C9">
            <w:pPr>
              <w:jc w:val="center"/>
              <w:rPr>
                <w:rFonts w:ascii="Times New Roman" w:hAnsi="Times New Roman" w:eastAsia="宋体" w:cs="Times New Roman"/>
                <w:sz w:val="20"/>
                <w:szCs w:val="20"/>
              </w:rPr>
            </w:pPr>
            <w:r>
              <w:rPr>
                <w:rFonts w:ascii="Times New Roman" w:hAnsi="Times New Roman" w:eastAsia="宋体" w:cs="Times New Roman"/>
                <w:sz w:val="20"/>
                <w:szCs w:val="20"/>
              </w:rPr>
              <w:t>就职单位</w:t>
            </w:r>
          </w:p>
        </w:tc>
        <w:tc>
          <w:tcPr>
            <w:tcW w:w="2723" w:type="dxa"/>
            <w:shd w:val="clear" w:color="auto" w:fill="auto"/>
          </w:tcPr>
          <w:p w14:paraId="3A973A29">
            <w:pP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集美大学诚毅学院</w:t>
            </w:r>
          </w:p>
        </w:tc>
        <w:tc>
          <w:tcPr>
            <w:tcW w:w="1244" w:type="dxa"/>
            <w:shd w:val="clear" w:color="auto" w:fill="auto"/>
          </w:tcPr>
          <w:p w14:paraId="569EFBD4">
            <w:pPr>
              <w:jc w:val="center"/>
              <w:rPr>
                <w:rFonts w:ascii="Times New Roman" w:hAnsi="Times New Roman" w:eastAsia="宋体" w:cs="Times New Roman"/>
                <w:sz w:val="20"/>
                <w:szCs w:val="20"/>
              </w:rPr>
            </w:pPr>
            <w:r>
              <w:rPr>
                <w:rFonts w:ascii="Times New Roman" w:hAnsi="Times New Roman" w:eastAsia="宋体" w:cs="Times New Roman"/>
                <w:sz w:val="20"/>
                <w:szCs w:val="20"/>
              </w:rPr>
              <w:t>职位/职称</w:t>
            </w:r>
          </w:p>
        </w:tc>
        <w:tc>
          <w:tcPr>
            <w:tcW w:w="2838" w:type="dxa"/>
            <w:shd w:val="clear" w:color="auto" w:fill="auto"/>
          </w:tcPr>
          <w:p w14:paraId="2C2FD20D">
            <w:pP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教授</w:t>
            </w:r>
          </w:p>
        </w:tc>
      </w:tr>
      <w:tr w14:paraId="133D9828">
        <w:tblPrEx>
          <w:tblLayout w:type="fixed"/>
        </w:tblPrEx>
        <w:trPr>
          <w:trHeight w:val="421" w:hRule="atLeast"/>
        </w:trPr>
        <w:tc>
          <w:tcPr>
            <w:tcW w:w="2239" w:type="dxa"/>
            <w:shd w:val="clear" w:color="auto" w:fill="auto"/>
          </w:tcPr>
          <w:p w14:paraId="4F2406B3">
            <w:pPr>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6805" w:type="dxa"/>
            <w:gridSpan w:val="3"/>
            <w:shd w:val="clear" w:color="auto" w:fill="auto"/>
            <w:textDirection w:val="lrTb"/>
            <w:vAlign w:val="top"/>
          </w:tcPr>
          <w:p w14:paraId="3421E43C">
            <w:pPr>
              <w:jc w:val="center"/>
              <w:rPr>
                <w:rFonts w:ascii="Times New Roman" w:hAnsi="Times New Roman" w:eastAsia="宋体" w:cs="Times New Roman"/>
                <w:sz w:val="20"/>
                <w:szCs w:val="20"/>
              </w:rPr>
            </w:pPr>
            <w:r>
              <w:rPr>
                <w:rFonts w:hint="eastAsia" w:ascii="Times New Roman" w:hAnsi="Times New Roman" w:eastAsia="宋体" w:cs="Times New Roman"/>
                <w:sz w:val="22"/>
                <w:szCs w:val="22"/>
                <w:lang w:eastAsia="zh-CN"/>
              </w:rPr>
              <w:t>福建省厦门市集美区集美街道集美大学诚毅学院景旗楼</w:t>
            </w:r>
          </w:p>
        </w:tc>
      </w:tr>
      <w:tr w14:paraId="7B6D9B3B">
        <w:tblPrEx>
          <w:tblLayout w:type="fixed"/>
        </w:tblPrEx>
        <w:trPr>
          <w:trHeight w:val="412" w:hRule="atLeast"/>
        </w:trPr>
        <w:tc>
          <w:tcPr>
            <w:tcW w:w="2239" w:type="dxa"/>
            <w:shd w:val="clear" w:color="auto" w:fill="auto"/>
          </w:tcPr>
          <w:p w14:paraId="3D02FF83">
            <w:pPr>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2723" w:type="dxa"/>
            <w:shd w:val="clear" w:color="auto" w:fill="auto"/>
          </w:tcPr>
          <w:p w14:paraId="37111B48">
            <w:pPr>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13695003518</w:t>
            </w:r>
          </w:p>
        </w:tc>
        <w:tc>
          <w:tcPr>
            <w:tcW w:w="1244" w:type="dxa"/>
            <w:shd w:val="clear" w:color="auto" w:fill="auto"/>
          </w:tcPr>
          <w:p w14:paraId="26507911">
            <w:pPr>
              <w:jc w:val="center"/>
              <w:rPr>
                <w:rFonts w:ascii="Times New Roman" w:hAnsi="Times New Roman" w:eastAsia="宋体" w:cs="Times New Roman"/>
                <w:sz w:val="20"/>
                <w:szCs w:val="20"/>
              </w:rPr>
            </w:pPr>
            <w:r>
              <w:rPr>
                <w:rFonts w:ascii="Times New Roman" w:hAnsi="Times New Roman" w:eastAsia="宋体" w:cs="Times New Roman"/>
                <w:sz w:val="20"/>
                <w:szCs w:val="20"/>
              </w:rPr>
              <w:t>电子邮箱</w:t>
            </w:r>
          </w:p>
        </w:tc>
        <w:tc>
          <w:tcPr>
            <w:tcW w:w="2838" w:type="dxa"/>
            <w:shd w:val="clear" w:color="auto" w:fill="auto"/>
          </w:tcPr>
          <w:p w14:paraId="784147D4">
            <w:pPr>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56842620@qq.com</w:t>
            </w:r>
          </w:p>
        </w:tc>
      </w:tr>
      <w:tr w14:paraId="1023519B">
        <w:tblPrEx>
          <w:tblLayout w:type="fixed"/>
        </w:tblPrEx>
        <w:trPr>
          <w:trHeight w:val="453" w:hRule="atLeast"/>
        </w:trPr>
        <w:tc>
          <w:tcPr>
            <w:tcW w:w="2239" w:type="dxa"/>
            <w:vMerge w:val="restart"/>
            <w:shd w:val="clear" w:color="auto" w:fill="auto"/>
          </w:tcPr>
          <w:p w14:paraId="36E91328">
            <w:pPr>
              <w:jc w:val="center"/>
              <w:rPr>
                <w:rFonts w:ascii="Times New Roman" w:hAnsi="Times New Roman" w:eastAsia="宋体" w:cs="Times New Roman"/>
                <w:sz w:val="20"/>
                <w:szCs w:val="20"/>
              </w:rPr>
            </w:pPr>
          </w:p>
          <w:p w14:paraId="2690AE97">
            <w:pPr>
              <w:jc w:val="center"/>
              <w:rPr>
                <w:rFonts w:ascii="Times New Roman" w:hAnsi="Times New Roman" w:eastAsia="宋体" w:cs="Times New Roman"/>
                <w:sz w:val="20"/>
                <w:szCs w:val="20"/>
              </w:rPr>
            </w:pPr>
            <w:r>
              <w:rPr>
                <w:rFonts w:ascii="Times New Roman" w:hAnsi="Times New Roman" w:eastAsia="宋体" w:cs="Times New Roman"/>
                <w:sz w:val="20"/>
                <w:szCs w:val="20"/>
              </w:rPr>
              <w:t>与被推荐人的关系</w:t>
            </w:r>
          </w:p>
          <w:p w14:paraId="17868E28">
            <w:pPr>
              <w:jc w:val="center"/>
              <w:rPr>
                <w:rFonts w:ascii="Times New Roman" w:hAnsi="Times New Roman" w:eastAsia="宋体" w:cs="Times New Roman"/>
                <w:sz w:val="20"/>
                <w:szCs w:val="20"/>
              </w:rPr>
            </w:pPr>
          </w:p>
        </w:tc>
        <w:tc>
          <w:tcPr>
            <w:tcW w:w="2723" w:type="dxa"/>
            <w:shd w:val="clear" w:color="auto" w:fill="auto"/>
          </w:tcPr>
          <w:p w14:paraId="200849F5">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与推荐人认识多长时间？</w:t>
            </w:r>
          </w:p>
        </w:tc>
        <w:tc>
          <w:tcPr>
            <w:tcW w:w="4082" w:type="dxa"/>
            <w:gridSpan w:val="2"/>
            <w:shd w:val="clear" w:color="auto" w:fill="auto"/>
          </w:tcPr>
          <w:p w14:paraId="790A0308">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三年</w:t>
            </w:r>
          </w:p>
        </w:tc>
      </w:tr>
      <w:tr w14:paraId="0B9584BD">
        <w:tblPrEx>
          <w:tblLayout w:type="fixed"/>
        </w:tblPrEx>
        <w:trPr>
          <w:trHeight w:val="417" w:hRule="atLeast"/>
        </w:trPr>
        <w:tc>
          <w:tcPr>
            <w:tcW w:w="2239" w:type="dxa"/>
            <w:vMerge w:val="continue"/>
            <w:shd w:val="clear" w:color="auto" w:fill="auto"/>
          </w:tcPr>
          <w:p w14:paraId="35FE58FD">
            <w:pPr>
              <w:jc w:val="center"/>
              <w:rPr>
                <w:rFonts w:ascii="Times New Roman" w:hAnsi="Times New Roman" w:eastAsia="宋体" w:cs="Times New Roman"/>
                <w:sz w:val="20"/>
                <w:szCs w:val="20"/>
                <w:lang w:eastAsia="zh-CN"/>
              </w:rPr>
            </w:pPr>
          </w:p>
        </w:tc>
        <w:tc>
          <w:tcPr>
            <w:tcW w:w="2723" w:type="dxa"/>
            <w:shd w:val="clear" w:color="auto" w:fill="auto"/>
          </w:tcPr>
          <w:p w14:paraId="79A8A5CB">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在何种情况下认识的？</w:t>
            </w:r>
          </w:p>
        </w:tc>
        <w:tc>
          <w:tcPr>
            <w:tcW w:w="4082" w:type="dxa"/>
            <w:gridSpan w:val="2"/>
            <w:shd w:val="clear" w:color="auto" w:fill="auto"/>
          </w:tcPr>
          <w:p w14:paraId="55ED4C5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授课</w:t>
            </w:r>
          </w:p>
        </w:tc>
      </w:tr>
      <w:tr w14:paraId="6B34825F">
        <w:tblPrEx>
          <w:tblLayout w:type="fixed"/>
        </w:tblPrEx>
        <w:trPr>
          <w:trHeight w:val="740" w:hRule="atLeast"/>
        </w:trPr>
        <w:tc>
          <w:tcPr>
            <w:tcW w:w="9044" w:type="dxa"/>
            <w:gridSpan w:val="4"/>
            <w:shd w:val="clear" w:color="auto" w:fill="D9E2F3" w:themeFill="accent1" w:themeFillTint="33"/>
          </w:tcPr>
          <w:p w14:paraId="0211FAD0">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w:t>
            </w:r>
            <w:r>
              <w:rPr>
                <w:rFonts w:ascii="Times New Roman" w:hAnsi="Times New Roman" w:eastAsia="宋体" w:cs="Times New Roman"/>
                <w:b/>
                <w:bCs/>
                <w:color w:val="000000"/>
                <w:lang w:eastAsia="zh-CN"/>
              </w:rPr>
              <w:t>2</w:t>
            </w:r>
            <w:r>
              <w:rPr>
                <w:rFonts w:ascii="Times New Roman" w:hAnsi="Times New Roman" w:eastAsia="宋体" w:cs="Times New Roman"/>
                <w:b/>
                <w:bCs/>
                <w:color w:val="000000"/>
                <w:lang w:eastAsia="zh-CN"/>
              </w:rPr>
              <w:t>的评价</w:t>
            </w:r>
          </w:p>
          <w:p w14:paraId="06CFC13A">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w:t>
            </w:r>
            <w:r>
              <w:rPr>
                <w:rFonts w:ascii="Times New Roman" w:hAnsi="Times New Roman" w:eastAsia="宋体" w:cs="Times New Roman"/>
                <w:color w:val="000000"/>
                <w:sz w:val="20"/>
                <w:szCs w:val="20"/>
                <w:lang w:eastAsia="zh-CN"/>
              </w:rPr>
              <w:t>请依据推荐人与被推荐人的关系参考提示在右侧空白处认真填写</w:t>
            </w:r>
            <w:r>
              <w:rPr>
                <w:rFonts w:ascii="Times New Roman" w:hAnsi="Times New Roman" w:eastAsia="宋体" w:cs="Times New Roman"/>
                <w:color w:val="000000"/>
                <w:sz w:val="20"/>
                <w:szCs w:val="20"/>
                <w:lang w:eastAsia="zh-CN"/>
              </w:rPr>
              <w:t>)</w:t>
            </w:r>
          </w:p>
        </w:tc>
      </w:tr>
      <w:tr w14:paraId="1EC1708E">
        <w:tblPrEx>
          <w:tblLayout w:type="fixed"/>
        </w:tblPrEx>
        <w:trPr>
          <w:trHeight w:val="1264" w:hRule="atLeast"/>
        </w:trPr>
        <w:tc>
          <w:tcPr>
            <w:tcW w:w="4962" w:type="dxa"/>
            <w:gridSpan w:val="2"/>
          </w:tcPr>
          <w:p w14:paraId="587A5F1A">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699F4907">
            <w:pPr>
              <w:rPr>
                <w:rFonts w:hint="eastAsia" w:ascii="Times New Roman" w:hAnsi="Times New Roman" w:eastAsia="宋体" w:cs="Times New Roman"/>
                <w:lang w:eastAsia="zh-CN"/>
              </w:rPr>
            </w:pPr>
            <w:r>
              <w:rPr>
                <w:rFonts w:hint="eastAsia" w:ascii="Times New Roman" w:hAnsi="Times New Roman" w:eastAsia="宋体" w:cs="Times New Roman"/>
                <w:lang w:eastAsia="zh-CN"/>
              </w:rPr>
              <w:t>线性代数2022年9月27日至2022年12月27日， 数学建模与数学实验2023年2月27日至2024年5月30日</w:t>
            </w:r>
          </w:p>
          <w:p w14:paraId="5E745881">
            <w:pPr>
              <w:rPr>
                <w:rFonts w:hint="eastAsia"/>
                <w:lang w:eastAsia="zh-CN"/>
              </w:rPr>
            </w:pPr>
            <w:r>
              <w:rPr>
                <w:rFonts w:hint="eastAsia" w:ascii="Times New Roman" w:hAnsi="Times New Roman" w:eastAsia="宋体" w:cs="Times New Roman"/>
                <w:lang w:eastAsia="zh-CN"/>
              </w:rPr>
              <w:t>成绩71。线性代数</w:t>
            </w:r>
            <w:r>
              <w:rPr>
                <w:rFonts w:hint="eastAsia"/>
              </w:rPr>
              <w:t>主要涉及向量空间、矩阵、线性变换、线性方程组、特征值和特征向量等概念</w:t>
            </w:r>
            <w:r>
              <w:rPr>
                <w:rFonts w:hint="eastAsia"/>
                <w:lang w:eastAsia="zh-CN"/>
              </w:rPr>
              <w:t>；课程表现良好。数学建模</w:t>
            </w:r>
            <w:r>
              <w:rPr>
                <w:rFonts w:hint="eastAsia"/>
              </w:rPr>
              <w:t>主要包括数学建模的基本概念和方法、数学实验的设计和实施、数学模型的验证和应用等内容。在数学建模方面，学生将学习如何将实际问题转化为数学问题，选择合适的数学模型，进行模型的建立和求解。在数学实验方面，学生将学习如何设计实验方案，采集和处理实验数据，分析实验结果。此外，还将学习数学模型的验证方法和应用技巧，掌握数学建模和实验的综合应用能力。</w:t>
            </w:r>
            <w:r>
              <w:rPr>
                <w:rFonts w:hint="eastAsia"/>
                <w:lang w:eastAsia="zh-CN"/>
              </w:rPr>
              <w:t>留下了努力上进认真听讲学习的印象，每节课都出勤，课后认真完成作业，遇到不会的问题会积极问。他是教务处主任，指导我参加了</w:t>
            </w:r>
          </w:p>
          <w:p w14:paraId="62787CD7">
            <w:pPr>
              <w:rPr>
                <w:rFonts w:hint="eastAsia"/>
                <w:lang w:eastAsia="zh-CN"/>
              </w:rPr>
            </w:pPr>
            <w:r>
              <w:rPr>
                <w:rFonts w:hint="eastAsia"/>
              </w:rPr>
              <w:t>2024年第五届MathorCup数学应用挑战赛</w:t>
            </w:r>
            <w:r>
              <w:rPr>
                <w:rFonts w:hint="eastAsia"/>
                <w:lang w:eastAsia="zh-CN"/>
              </w:rPr>
              <w:t>———</w:t>
            </w:r>
            <w:r>
              <w:rPr>
                <w:rFonts w:hint="eastAsia"/>
              </w:rPr>
              <w:t>大数据竞赛</w:t>
            </w:r>
            <w:r>
              <w:rPr>
                <w:rFonts w:hint="eastAsia"/>
                <w:lang w:eastAsia="zh-CN"/>
              </w:rPr>
              <w:t>获得了省二</w:t>
            </w:r>
          </w:p>
          <w:p w14:paraId="35B3FA4F">
            <w:pPr>
              <w:rPr>
                <w:rFonts w:hint="eastAsia"/>
                <w:lang w:eastAsia="zh-CN"/>
              </w:rPr>
            </w:pPr>
          </w:p>
        </w:tc>
      </w:tr>
      <w:tr w14:paraId="093082A9">
        <w:tblPrEx>
          <w:tblLayout w:type="fixed"/>
        </w:tblPrEx>
        <w:trPr>
          <w:trHeight w:val="1267" w:hRule="atLeast"/>
        </w:trPr>
        <w:tc>
          <w:tcPr>
            <w:tcW w:w="4962" w:type="dxa"/>
            <w:gridSpan w:val="2"/>
          </w:tcPr>
          <w:p w14:paraId="7E07B75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0911C147">
            <w:pPr>
              <w:rPr>
                <w:rFonts w:ascii="Times New Roman" w:hAnsi="Times New Roman" w:eastAsia="宋体" w:cs="Times New Roman"/>
                <w:lang w:eastAsia="zh-CN"/>
              </w:rPr>
            </w:pPr>
          </w:p>
        </w:tc>
      </w:tr>
      <w:tr w14:paraId="69108FE0">
        <w:tblPrEx>
          <w:tblLayout w:type="fixed"/>
        </w:tblPrEx>
        <w:trPr>
          <w:trHeight w:val="1555" w:hRule="atLeast"/>
        </w:trPr>
        <w:tc>
          <w:tcPr>
            <w:tcW w:w="4962" w:type="dxa"/>
            <w:gridSpan w:val="2"/>
          </w:tcPr>
          <w:p w14:paraId="251133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2001330F">
            <w:pPr>
              <w:rPr>
                <w:rFonts w:ascii="Times New Roman" w:hAnsi="Times New Roman" w:eastAsia="宋体" w:cs="Times New Roman"/>
                <w:lang w:eastAsia="zh-CN"/>
              </w:rPr>
            </w:pPr>
          </w:p>
        </w:tc>
      </w:tr>
      <w:tr w14:paraId="236F90A4">
        <w:tblPrEx>
          <w:tblLayout w:type="fixed"/>
        </w:tblPrEx>
        <w:trPr>
          <w:trHeight w:val="712" w:hRule="atLeast"/>
        </w:trPr>
        <w:tc>
          <w:tcPr>
            <w:tcW w:w="4962" w:type="dxa"/>
            <w:gridSpan w:val="2"/>
          </w:tcPr>
          <w:p w14:paraId="3B6C84E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4D3272EB">
            <w:pPr>
              <w:rPr>
                <w:rFonts w:ascii="Times New Roman" w:hAnsi="Times New Roman" w:eastAsia="宋体" w:cs="Times New Roman"/>
                <w:lang w:eastAsia="zh-CN"/>
              </w:rPr>
            </w:pPr>
          </w:p>
        </w:tc>
      </w:tr>
      <w:tr w14:paraId="64606DA5">
        <w:tblPrEx>
          <w:tblLayout w:type="fixed"/>
        </w:tblPrEx>
        <w:trPr>
          <w:trHeight w:val="1271" w:hRule="atLeast"/>
        </w:trPr>
        <w:tc>
          <w:tcPr>
            <w:tcW w:w="4962" w:type="dxa"/>
            <w:gridSpan w:val="2"/>
          </w:tcPr>
          <w:p w14:paraId="0A0CB34E">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24477501">
            <w:pPr>
              <w:rPr>
                <w:rFonts w:ascii="Times New Roman" w:hAnsi="Times New Roman" w:eastAsia="宋体" w:cs="Times New Roman"/>
                <w:lang w:eastAsia="zh-CN"/>
              </w:rPr>
            </w:pPr>
          </w:p>
        </w:tc>
      </w:tr>
      <w:tr w14:paraId="420E9CB2">
        <w:tblPrEx>
          <w:tblLayout w:type="fixed"/>
        </w:tblPrEx>
        <w:trPr>
          <w:trHeight w:val="1251" w:hRule="atLeast"/>
        </w:trPr>
        <w:tc>
          <w:tcPr>
            <w:tcW w:w="4962" w:type="dxa"/>
            <w:gridSpan w:val="2"/>
          </w:tcPr>
          <w:p w14:paraId="625B3B5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60FF6D3D">
            <w:pPr>
              <w:rPr>
                <w:rFonts w:ascii="Times New Roman" w:hAnsi="Times New Roman" w:eastAsia="宋体" w:cs="Times New Roman"/>
                <w:lang w:eastAsia="zh-CN"/>
              </w:rPr>
            </w:pPr>
            <w:r>
              <w:rPr>
                <w:rFonts w:hint="eastAsia" w:ascii="Times New Roman" w:hAnsi="Times New Roman" w:eastAsia="宋体" w:cs="Times New Roman"/>
                <w:lang w:eastAsia="zh-CN"/>
              </w:rPr>
              <w:t>组织管理能力，可以在小组比赛里合理安排并执行任务，逻辑思维能力，创造力和独立性，对我留学的观点和态度都是很支持并看好的</w:t>
            </w:r>
          </w:p>
        </w:tc>
      </w:tr>
    </w:tbl>
    <w:p w14:paraId="542985DD">
      <w:pPr>
        <w:rPr>
          <w:rFonts w:ascii="Times New Roman" w:hAnsi="Times New Roman" w:eastAsia="宋体" w:cs="Times New Roman"/>
          <w:color w:val="000000" w:themeColor="text1"/>
          <w:lang w:eastAsia="zh-CN"/>
          <w14:textFill>
            <w14:solidFill>
              <w14:schemeClr w14:val="tx1"/>
            </w14:solidFill>
          </w14:textFill>
        </w:rPr>
      </w:pPr>
      <w:bookmarkStart w:id="0" w:name="_GoBack"/>
      <w:bookmarkEnd w:id="0"/>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altName w:val="DengXian"/>
    <w:panose1 w:val="02010600030101010101"/>
    <w:charset w:val="86"/>
    <w:family w:val="auto"/>
    <w:pitch w:val="default"/>
    <w:sig w:usb0="00000000" w:usb1="00000000" w:usb2="00000016" w:usb3="00000000" w:csb0="0004000F" w:csb1="00000000"/>
  </w:font>
  <w:font w:name="等线 Light">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 w:name="DengXian">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3374">
    <w:pPr>
      <w:pStyle w:val="3"/>
    </w:pPr>
    <w:r>
      <w:drawing>
        <wp:anchor distT="0" distB="0" distL="114300" distR="114300" simplePos="0" relativeHeight="251658240" behindDoc="0" locked="0" layoutInCell="1" allowOverlap="1">
          <wp:simplePos x="0" y="0"/>
          <wp:positionH relativeFrom="column">
            <wp:posOffset>-909320</wp:posOffset>
          </wp:positionH>
          <wp:positionV relativeFrom="paragraph">
            <wp:posOffset>-452120</wp:posOffset>
          </wp:positionV>
          <wp:extent cx="7555230" cy="10681970"/>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513"/>
        <w:tab w:val="right" w:pos="9026"/>
      </w:tabs>
    </w:pPr>
  </w:style>
  <w:style w:type="paragraph" w:styleId="3">
    <w:name w:val="header"/>
    <w:basedOn w:val="1"/>
    <w:link w:val="7"/>
    <w:unhideWhenUsed/>
    <w:uiPriority w:val="99"/>
    <w:pPr>
      <w:tabs>
        <w:tab w:val="center" w:pos="4513"/>
        <w:tab w:val="right" w:pos="9026"/>
      </w:tabs>
    </w:pPr>
  </w:style>
  <w:style w:type="paragraph" w:styleId="4">
    <w:name w:val="Normal (Web)"/>
    <w:unhideWhenUsed/>
    <w:uiPriority w:val="99"/>
    <w:pPr>
      <w:spacing w:beforeAutospacing="1" w:afterAutospacing="1"/>
    </w:pPr>
    <w:rPr>
      <w:rFonts w:ascii="Times New Roman" w:hAnsi="Times New Roman" w:eastAsia="宋体" w:cs="Times New Roman"/>
      <w:sz w:val="24"/>
      <w:szCs w:val="24"/>
      <w:lang w:val="en-US" w:eastAsia="zh-CN" w:bidi="ar-SA"/>
    </w:rPr>
  </w:style>
  <w:style w:type="character" w:customStyle="1" w:styleId="7">
    <w:name w:val="页眉 字符"/>
    <w:basedOn w:val="5"/>
    <w:link w:val="3"/>
    <w:uiPriority w:val="99"/>
  </w:style>
  <w:style w:type="character" w:customStyle="1" w:styleId="8">
    <w:name w:val="页脚 字符"/>
    <w:basedOn w:val="5"/>
    <w:link w:val="2"/>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268</Words>
  <Characters>1532</Characters>
  <Lines>12</Lines>
  <Paragraphs>3</Paragraphs>
  <ScaleCrop>false</ScaleCrop>
  <LinksUpToDate>false</LinksUpToDate>
  <CharactersWithSpaces>1797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2024-05-31T11:15:00Z</dcterms:created>
  <dc:creator>Microsoft Office User</dc:creator>
  <cp:lastModifiedBy>iPhone</cp:lastModifiedBy>
  <cp:lastPrinted>2021-11-16T06:41:00Z</cp:lastPrinted>
  <dcterms:modified xsi:type="dcterms:W3CDTF">2025-05-26T09:17:01Z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6ABC32FCF785ADCCF3F82F68A17E982B_31</vt:lpwstr>
  </property>
  <property fmtid="{D5CDD505-2E9C-101B-9397-08002B2CF9AE}" pid="3" name="KSOProductBuildVer">
    <vt:lpwstr>2052-12.24.0</vt:lpwstr>
  </property>
</Properties>
</file>