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A7C48">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bookmarkStart w:id="0" w:name="_GoBack"/>
      <w:r>
        <w:rPr>
          <w:rFonts w:hint="default" w:ascii="Times New Roman" w:hAnsi="Times New Roman" w:eastAsia="宋体" w:cs="Times New Roman"/>
          <w:kern w:val="2"/>
          <w:sz w:val="24"/>
          <w:szCs w:val="24"/>
          <w:lang w:val="en-US" w:eastAsia="zh-CN" w:bidi="ar"/>
        </w:rPr>
        <w:t>Dear Dr Ali Khoddami,</w:t>
      </w:r>
    </w:p>
    <w:p w14:paraId="539BDEDB">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1E30BA7A">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I hope this message finds you well.</w:t>
      </w:r>
    </w:p>
    <w:p w14:paraId="47E262C8">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CAF3DE2">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My name is Xiaoyuan FAN, and I have completed my master’s degree in Food Science and Engineering at Jiangnan University. I am writing to express my sincere interest in undertaking doctoral research under your supervision. My proposed research would focus on developing analytical methods using mass spectrometry for the analysis of primary and secondary metabolites in food, beverages, and environmental matrices, with applications in functional foods and new food product development.</w:t>
      </w:r>
    </w:p>
    <w:p w14:paraId="33843087">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123A9B8C">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I intend to explore the profiling of bioactive metabolites in agri-food by-products using advanced mass spectrometry techniques. Specifically, I aim to leverage innovative extraction, purification, and identification methods to understand the transformation of by-products into functional ingredients. This research will support resource utilisation, enrich natural ingredient libraries, and foster interdisciplinary work in foodomics and nutritional science.</w:t>
      </w:r>
    </w:p>
    <w:p w14:paraId="7FB68A3A">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F61A71C">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While preparing this research direction, I had the good fortune to read your insightful paper, “</w:t>
      </w:r>
      <w:r>
        <w:rPr>
          <w:rStyle w:val="18"/>
          <w:rFonts w:hint="default" w:ascii="Times New Roman" w:hAnsi="Times New Roman" w:eastAsia="宋体" w:cs="Times New Roman"/>
          <w:i/>
          <w:iCs w:val="0"/>
          <w:kern w:val="2"/>
          <w:sz w:val="24"/>
          <w:szCs w:val="24"/>
          <w:lang w:val="en-US" w:eastAsia="zh-CN" w:bidi="ar"/>
        </w:rPr>
        <w:t>Quality Properties of Bakery Products and Pasta Containing Spent Coffee Grounds (SCGs): A Review</w:t>
      </w:r>
      <w:r>
        <w:rPr>
          <w:rFonts w:hint="default" w:ascii="Times New Roman" w:hAnsi="Times New Roman" w:eastAsia="宋体" w:cs="Times New Roman"/>
          <w:kern w:val="2"/>
          <w:sz w:val="24"/>
          <w:szCs w:val="24"/>
          <w:lang w:val="en-US" w:eastAsia="zh-CN" w:bidi="ar"/>
        </w:rPr>
        <w:t>.” This article systematically reviews the potential of SCGs in baked goods and pasta, highlighting their effects on chemical properties (including increased protein, fibre, and antioxidant content), physical characteristics (such as texture and colour), and sensory quality. The findings demonstrate that SCGs not only improve nutritional value but also extend shelf life due to their high fibre and antioxidant content. Furthermore, the study aligns with sustainable development goals by offering innovative approaches for the utilisation of agricultural by-products. It also suggests promising avenues for further research into the mechanisms of action of bioactive compounds and their industrial applications. This closely parallels my interest in using mass spectrometry to uncover the hidden value of agri-food by-products and transform them into functional ingredients. Your work has greatly influenced my academic vision.</w:t>
      </w:r>
    </w:p>
    <w:p w14:paraId="15BE0B23">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DBF7CFA">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During my undergraduate and postgraduate studies, I gained foundational skills in natural product research, including extraction, purification, preliminary identification and characterisation, and initial screening of bioactive components. I also conducted structural elucidation of purified phenolic compounds using hyphenated techniques such as UPLC-Q-TOF-MS and MADLI-TOF-MS. Most notably, I joined a research group focused on natural product utilisation during my postgraduate studies. Projects included investigating the antibacterial properties of phenolic substances from betel nut against </w:t>
      </w:r>
      <w:r>
        <w:rPr>
          <w:rStyle w:val="18"/>
          <w:rFonts w:hint="default" w:ascii="Times New Roman" w:hAnsi="Times New Roman" w:eastAsia="宋体" w:cs="Times New Roman"/>
          <w:i/>
          <w:iCs w:val="0"/>
          <w:kern w:val="2"/>
          <w:sz w:val="24"/>
          <w:szCs w:val="24"/>
          <w:lang w:val="en-US" w:eastAsia="zh-CN" w:bidi="ar"/>
        </w:rPr>
        <w:t>Streptococcus mutans</w:t>
      </w:r>
      <w:r>
        <w:rPr>
          <w:rFonts w:hint="default" w:ascii="Times New Roman" w:hAnsi="Times New Roman" w:eastAsia="宋体" w:cs="Times New Roman"/>
          <w:kern w:val="2"/>
          <w:sz w:val="24"/>
          <w:szCs w:val="24"/>
          <w:lang w:val="en-US" w:eastAsia="zh-CN" w:bidi="ar"/>
        </w:rPr>
        <w:t>, and extracting value-added compounds from betel nut residue. These experiences deepened my appreciation for the health potential of natural products, the importance of resource utilisation, and the broader relevance of sustainable development. Over time, I developed a strong interest in the extraction, separation, and application of bioactive compounds, which has motivated my pursuit of doctoral research.</w:t>
      </w:r>
    </w:p>
    <w:p w14:paraId="1E3A53F1">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E9D7EA8">
      <w:pPr>
        <w:pStyle w:val="5"/>
        <w:keepNext w:val="0"/>
        <w:keepLines w:val="0"/>
        <w:widowControl/>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Enclosed is my CV, which outlines my academic background in further detail. I would be grateful for the opportunity to discuss how my experience and research interests may align with ongoing projects in your team.</w:t>
      </w:r>
    </w:p>
    <w:p w14:paraId="14895294">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1A726D24">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Best regards,</w:t>
      </w:r>
    </w:p>
    <w:p w14:paraId="2336C907">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D780555">
      <w:pPr>
        <w:keepNext w:val="0"/>
        <w:keepLines w:val="0"/>
        <w:widowControl w:val="0"/>
        <w:suppressLineNumbers w:val="0"/>
        <w:autoSpaceDE w:val="0"/>
        <w:autoSpaceDN/>
        <w:spacing w:before="0" w:beforeAutospacing="0" w:after="0" w:afterAutospacing="0"/>
        <w:ind w:left="0" w:right="0"/>
        <w:jc w:val="both"/>
      </w:pPr>
      <w:r>
        <w:rPr>
          <w:rFonts w:hint="default" w:ascii="Times New Roman" w:hAnsi="Times New Roman" w:eastAsia="宋体" w:cs="Times New Roman"/>
          <w:kern w:val="2"/>
          <w:sz w:val="24"/>
          <w:szCs w:val="24"/>
          <w:lang w:val="en-US" w:eastAsia="zh-CN" w:bidi="ar"/>
        </w:rPr>
        <w:t>Xiaoyuan FAN</w:t>
      </w:r>
    </w:p>
    <w:bookmarkEnd w:id="0"/>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ourier New">
    <w:panose1 w:val="02070409020205090404"/>
    <w:charset w:val="00"/>
    <w:family w:val="modern"/>
    <w:pitch w:val="default"/>
    <w:sig w:usb0="E0000AFF" w:usb1="4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MWYyY2ZmYTI4NmMxZTY5MWJlMjJmZDE5NGRkMjUifQ=="/>
  </w:docVars>
  <w:rsids>
    <w:rsidRoot w:val="004B5E97"/>
    <w:rsid w:val="001C3EBA"/>
    <w:rsid w:val="001D135E"/>
    <w:rsid w:val="00224D1B"/>
    <w:rsid w:val="002E78A6"/>
    <w:rsid w:val="00446BD3"/>
    <w:rsid w:val="004B5E97"/>
    <w:rsid w:val="004D30CB"/>
    <w:rsid w:val="005774D8"/>
    <w:rsid w:val="00611063"/>
    <w:rsid w:val="007C31CB"/>
    <w:rsid w:val="007F05C6"/>
    <w:rsid w:val="007F5801"/>
    <w:rsid w:val="00862318"/>
    <w:rsid w:val="00AD277B"/>
    <w:rsid w:val="00AE3420"/>
    <w:rsid w:val="00BB55AC"/>
    <w:rsid w:val="00D976E7"/>
    <w:rsid w:val="00DB1FFB"/>
    <w:rsid w:val="00E51F2D"/>
    <w:rsid w:val="00FD72E8"/>
    <w:rsid w:val="00FE3D17"/>
    <w:rsid w:val="0126698A"/>
    <w:rsid w:val="02271DED"/>
    <w:rsid w:val="0265093C"/>
    <w:rsid w:val="05D27CA6"/>
    <w:rsid w:val="09F00982"/>
    <w:rsid w:val="0A47615B"/>
    <w:rsid w:val="116339FA"/>
    <w:rsid w:val="155B63B7"/>
    <w:rsid w:val="16E439FD"/>
    <w:rsid w:val="17817679"/>
    <w:rsid w:val="222728E0"/>
    <w:rsid w:val="231858FB"/>
    <w:rsid w:val="27B130A8"/>
    <w:rsid w:val="290F15BF"/>
    <w:rsid w:val="2A435FB0"/>
    <w:rsid w:val="2A7740FE"/>
    <w:rsid w:val="2C365706"/>
    <w:rsid w:val="2EC94CA2"/>
    <w:rsid w:val="3A7B05D5"/>
    <w:rsid w:val="3D1C4B98"/>
    <w:rsid w:val="40345694"/>
    <w:rsid w:val="442D0C2A"/>
    <w:rsid w:val="45E60C00"/>
    <w:rsid w:val="46FF1449"/>
    <w:rsid w:val="4D4F2BD2"/>
    <w:rsid w:val="4FDB559D"/>
    <w:rsid w:val="4FEF485C"/>
    <w:rsid w:val="515C08A4"/>
    <w:rsid w:val="547E556C"/>
    <w:rsid w:val="54AD184E"/>
    <w:rsid w:val="55877BB4"/>
    <w:rsid w:val="56A367C5"/>
    <w:rsid w:val="5832125E"/>
    <w:rsid w:val="5B755DE3"/>
    <w:rsid w:val="5F827BF7"/>
    <w:rsid w:val="65702C47"/>
    <w:rsid w:val="68933D4D"/>
    <w:rsid w:val="68D26A55"/>
    <w:rsid w:val="69183EBA"/>
    <w:rsid w:val="6A744133"/>
    <w:rsid w:val="6B782A9D"/>
    <w:rsid w:val="6C5672D3"/>
    <w:rsid w:val="6D763E68"/>
    <w:rsid w:val="6F8751D4"/>
    <w:rsid w:val="715C0720"/>
    <w:rsid w:val="750D0244"/>
    <w:rsid w:val="76EB421C"/>
    <w:rsid w:val="797FB6AA"/>
    <w:rsid w:val="799A72C0"/>
    <w:rsid w:val="7C270A90"/>
    <w:rsid w:val="7F8617D5"/>
    <w:rsid w:val="7F8C6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tabs>
        <w:tab w:val="center" w:pos="4153"/>
        <w:tab w:val="right" w:pos="8306"/>
      </w:tabs>
      <w:snapToGrid w:val="0"/>
      <w:jc w:val="center"/>
    </w:pPr>
    <w:rPr>
      <w:sz w:val="18"/>
      <w:szCs w:val="18"/>
    </w:rPr>
  </w:style>
  <w:style w:type="paragraph" w:styleId="5">
    <w:name w:val="Normal (Web)"/>
    <w:basedOn w:val="1"/>
    <w:uiPriority w:val="0"/>
    <w:rPr>
      <w:rFonts w:ascii="Times New Roman" w:hAnsi="Times New Roman" w:cs="Times New Roman"/>
      <w:sz w:val="24"/>
    </w:rPr>
  </w:style>
  <w:style w:type="paragraph" w:styleId="6">
    <w:name w:val="annotation subject"/>
    <w:basedOn w:val="2"/>
    <w:next w:val="2"/>
    <w:link w:val="14"/>
    <w:qFormat/>
    <w:uiPriority w:val="0"/>
    <w:rPr>
      <w:b/>
      <w:bCs/>
    </w:rPr>
  </w:style>
  <w:style w:type="character" w:styleId="9">
    <w:name w:val="FollowedHyperlink"/>
    <w:basedOn w:val="8"/>
    <w:qFormat/>
    <w:uiPriority w:val="0"/>
    <w:rPr>
      <w:color w:val="800080"/>
      <w:u w:val="single"/>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character" w:styleId="12">
    <w:name w:val="annotation reference"/>
    <w:basedOn w:val="8"/>
    <w:qFormat/>
    <w:uiPriority w:val="0"/>
    <w:rPr>
      <w:sz w:val="21"/>
      <w:szCs w:val="21"/>
    </w:rPr>
  </w:style>
  <w:style w:type="character" w:customStyle="1" w:styleId="13">
    <w:name w:val="批注文字 字符"/>
    <w:basedOn w:val="8"/>
    <w:link w:val="2"/>
    <w:qFormat/>
    <w:uiPriority w:val="0"/>
    <w:rPr>
      <w:rFonts w:asciiTheme="minorHAnsi" w:hAnsiTheme="minorHAnsi" w:eastAsiaTheme="minorEastAsia" w:cstheme="minorBidi"/>
      <w:kern w:val="2"/>
      <w:sz w:val="21"/>
      <w:szCs w:val="24"/>
    </w:rPr>
  </w:style>
  <w:style w:type="character" w:customStyle="1" w:styleId="14">
    <w:name w:val="批注主题 字符"/>
    <w:basedOn w:val="13"/>
    <w:link w:val="6"/>
    <w:qFormat/>
    <w:uiPriority w:val="0"/>
    <w:rPr>
      <w:rFonts w:asciiTheme="minorHAnsi" w:hAnsiTheme="minorHAnsi" w:eastAsiaTheme="minorEastAsia" w:cstheme="minorBidi"/>
      <w:b/>
      <w:bCs/>
      <w:kern w:val="2"/>
      <w:sz w:val="21"/>
      <w:szCs w:val="24"/>
    </w:rPr>
  </w:style>
  <w:style w:type="character" w:customStyle="1" w:styleId="15">
    <w:name w:val="页眉 字符"/>
    <w:basedOn w:val="8"/>
    <w:link w:val="4"/>
    <w:qFormat/>
    <w:uiPriority w:val="0"/>
    <w:rPr>
      <w:rFonts w:asciiTheme="minorHAnsi" w:hAnsiTheme="minorHAnsi" w:eastAsiaTheme="minorEastAsia" w:cstheme="minorBidi"/>
      <w:kern w:val="2"/>
      <w:sz w:val="18"/>
      <w:szCs w:val="18"/>
    </w:rPr>
  </w:style>
  <w:style w:type="character" w:customStyle="1" w:styleId="16">
    <w:name w:val="页脚 字符"/>
    <w:basedOn w:val="8"/>
    <w:link w:val="3"/>
    <w:qFormat/>
    <w:uiPriority w:val="0"/>
    <w:rPr>
      <w:rFonts w:asciiTheme="minorHAnsi" w:hAnsiTheme="minorHAnsi" w:eastAsiaTheme="minorEastAsia" w:cstheme="minorBidi"/>
      <w:kern w:val="2"/>
      <w:sz w:val="18"/>
      <w:szCs w:val="18"/>
    </w:rPr>
  </w:style>
  <w:style w:type="character" w:customStyle="1" w:styleId="17">
    <w:name w:val="10"/>
    <w:basedOn w:val="8"/>
    <w:uiPriority w:val="0"/>
    <w:rPr>
      <w:rFonts w:hint="default" w:ascii="Times New Roman" w:hAnsi="Times New Roman" w:cs="Times New Roman"/>
    </w:rPr>
  </w:style>
  <w:style w:type="character" w:customStyle="1" w:styleId="18">
    <w:name w:val="15"/>
    <w:basedOn w:val="8"/>
    <w:uiPriority w:val="0"/>
    <w:rPr>
      <w:rFonts w:hint="default" w:ascii="Times New Roman" w:hAnsi="Times New Roman" w:cs="Times New Roman"/>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597</Words>
  <Characters>3408</Characters>
  <Lines>1</Lines>
  <Paragraphs>1</Paragraphs>
  <TotalTime>0</TotalTime>
  <ScaleCrop>false</ScaleCrop>
  <LinksUpToDate>false</LinksUpToDate>
  <CharactersWithSpaces>3998</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2025-04-21T15:20:00Z</dcterms:created>
  <dc:creator>123</dc:creator>
  <cp:lastModifiedBy>Keira</cp:lastModifiedBy>
  <dcterms:modified xsi:type="dcterms:W3CDTF">2025-05-08T13:42:49Z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9190FA3C021C59CF59441C689A340C16_43</vt:lpwstr>
  </property>
  <property fmtid="{D5CDD505-2E9C-101B-9397-08002B2CF9AE}" pid="4" name="KSOTemplateDocerSaveRecord">
    <vt:lpwstr>eyJoZGlkIjoiYmUwMWYyY2ZmYTI4NmMxZTY5MWJlMjJmZDE5NGRkMjUifQ==</vt:lpwstr>
  </property>
</Properties>
</file>