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9F8F9">
      <w:pPr>
        <w:pStyle w:val="4"/>
        <w:spacing w:before="44" w:line="190" w:lineRule="auto"/>
        <w:jc w:val="center"/>
        <w:outlineLvl w:val="0"/>
        <w:rPr>
          <w:rFonts w:hint="default"/>
          <w:sz w:val="31"/>
          <w:szCs w:val="31"/>
        </w:rPr>
      </w:pPr>
      <w:r>
        <w:rPr>
          <w:rFonts w:hint="default"/>
          <w:b/>
          <w:bCs/>
          <w:spacing w:val="28"/>
          <w:w w:val="101"/>
          <w:sz w:val="31"/>
          <w:szCs w:val="31"/>
        </w:rPr>
        <w:t>Linlin</w:t>
      </w:r>
      <w:r>
        <w:rPr>
          <w:b/>
          <w:bCs/>
          <w:spacing w:val="28"/>
          <w:w w:val="101"/>
          <w:sz w:val="31"/>
          <w:szCs w:val="31"/>
        </w:rPr>
        <w:t xml:space="preserve"> </w:t>
      </w:r>
      <w:r>
        <w:rPr>
          <w:rFonts w:hint="default"/>
          <w:b/>
          <w:bCs/>
          <w:spacing w:val="28"/>
          <w:w w:val="101"/>
          <w:sz w:val="31"/>
          <w:szCs w:val="31"/>
        </w:rPr>
        <w:t>WANG</w:t>
      </w:r>
    </w:p>
    <w:p w14:paraId="5395C65F">
      <w:pPr>
        <w:pStyle w:val="4"/>
        <w:spacing w:before="123" w:line="227" w:lineRule="auto"/>
        <w:ind w:left="2971"/>
        <w:rPr>
          <w:sz w:val="22"/>
          <w:szCs w:val="22"/>
        </w:rPr>
      </w:pPr>
      <w:r>
        <w:rPr>
          <w:spacing w:val="-1"/>
          <w:sz w:val="22"/>
          <w:szCs w:val="22"/>
        </w:rPr>
        <w:t>Mobile: 86-</w:t>
      </w:r>
      <w:r>
        <w:rPr>
          <w:rFonts w:hint="default"/>
          <w:spacing w:val="-1"/>
          <w:sz w:val="22"/>
          <w:szCs w:val="22"/>
        </w:rPr>
        <w:t>19811712817</w:t>
      </w:r>
      <w:r>
        <w:rPr>
          <w:spacing w:val="29"/>
          <w:w w:val="101"/>
          <w:sz w:val="22"/>
          <w:szCs w:val="22"/>
        </w:rPr>
        <w:t xml:space="preserve"> </w:t>
      </w:r>
      <w:r>
        <w:rPr>
          <w:spacing w:val="-1"/>
          <w:sz w:val="22"/>
          <w:szCs w:val="22"/>
        </w:rPr>
        <w:t xml:space="preserve">Email: </w:t>
      </w:r>
      <w:r>
        <w:rPr>
          <w:rFonts w:hint="default"/>
          <w:spacing w:val="-1"/>
          <w:sz w:val="22"/>
          <w:szCs w:val="22"/>
        </w:rPr>
        <w:t>wll498616</w:t>
      </w:r>
      <w:r>
        <w:rPr>
          <w:spacing w:val="-1"/>
          <w:sz w:val="22"/>
          <w:szCs w:val="22"/>
        </w:rPr>
        <w:t>@</w:t>
      </w:r>
      <w:r>
        <w:rPr>
          <w:rFonts w:hint="default"/>
          <w:spacing w:val="-1"/>
          <w:sz w:val="22"/>
          <w:szCs w:val="22"/>
        </w:rPr>
        <w:t>163</w:t>
      </w:r>
      <w:r>
        <w:rPr>
          <w:spacing w:val="-1"/>
          <w:sz w:val="22"/>
          <w:szCs w:val="22"/>
        </w:rPr>
        <w:t>.com</w:t>
      </w:r>
    </w:p>
    <w:p w14:paraId="5506E918">
      <w:pPr>
        <w:pStyle w:val="4"/>
        <w:spacing w:before="218" w:line="179" w:lineRule="auto"/>
        <w:ind w:left="45"/>
        <w:rPr>
          <w:rFonts w:hint="eastAsia" w:eastAsia="宋体"/>
          <w:b/>
          <w:bCs/>
          <w:spacing w:val="-2"/>
          <w:lang w:val="en-US" w:eastAsia="zh-CN"/>
        </w:rPr>
      </w:pPr>
      <w:r>
        <w:rPr>
          <w:b/>
          <w:bCs/>
          <w:spacing w:val="-2"/>
        </w:rPr>
        <w:t>PERSONAL SUMMARY</w:t>
      </w:r>
      <w:r>
        <w:rPr>
          <w:rFonts w:hint="eastAsia" w:eastAsia="宋体"/>
          <w:b/>
          <w:bCs/>
          <w:spacing w:val="-2"/>
          <w:lang w:val="en-US" w:eastAsia="zh-CN"/>
        </w:rPr>
        <w:t xml:space="preserve"> </w:t>
      </w:r>
    </w:p>
    <w:p w14:paraId="331BE41A">
      <w:pPr>
        <w:pStyle w:val="4"/>
        <w:spacing w:before="218" w:line="179" w:lineRule="auto"/>
        <w:ind w:left="45"/>
        <w:rPr>
          <w:rFonts w:hint="eastAsia" w:eastAsia="宋体"/>
          <w:color w:val="FF0000"/>
          <w:highlight w:val="yellow"/>
          <w:lang w:val="en-US" w:eastAsia="zh-CN"/>
        </w:rPr>
      </w:pPr>
      <w:r>
        <w:rPr>
          <w:rFonts w:hint="eastAsia" w:eastAsia="宋体"/>
          <w:b/>
          <w:bCs/>
          <w:color w:val="FF0000"/>
          <w:spacing w:val="-2"/>
          <w:highlight w:val="yellow"/>
          <w:lang w:val="en-US" w:eastAsia="zh-CN"/>
        </w:rPr>
        <w:t>【此部分可不用写长篇的自我介绍，只需精简化总结提炼研究兴趣，过往背景，可用key words来进行阐述】</w:t>
      </w:r>
    </w:p>
    <w:p w14:paraId="4C9C595C">
      <w:pPr>
        <w:spacing w:line="77" w:lineRule="exact"/>
      </w:pPr>
    </w:p>
    <w:tbl>
      <w:tblPr>
        <w:tblStyle w:val="14"/>
        <w:tblW w:w="1072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720"/>
      </w:tblGrid>
      <w:tr w14:paraId="4C2044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24" w:hRule="atLeast"/>
        </w:trPr>
        <w:tc>
          <w:tcPr>
            <w:tcW w:w="10720" w:type="dxa"/>
            <w:tcBorders>
              <w:top w:val="single" w:color="000000" w:sz="6" w:space="0"/>
              <w:bottom w:val="single" w:color="000000" w:sz="2" w:space="0"/>
            </w:tcBorders>
            <w:vAlign w:val="top"/>
          </w:tcPr>
          <w:p w14:paraId="66FBA3AB">
            <w:pPr>
              <w:pStyle w:val="15"/>
              <w:spacing w:before="172" w:line="285" w:lineRule="auto"/>
              <w:ind w:left="33" w:right="27" w:firstLine="15"/>
              <w:jc w:val="both"/>
            </w:pPr>
            <w:r>
              <w:rPr>
                <w:spacing w:val="-1"/>
              </w:rPr>
              <w:t>Finance  and  Management  graduate  with  professional  experience  in  finance</w:t>
            </w:r>
            <w:r>
              <w:rPr>
                <w:spacing w:val="-2"/>
              </w:rPr>
              <w:t xml:space="preserve">  and  tax  processes.  Adept  in</w:t>
            </w:r>
            <w:r>
              <w:t xml:space="preserve"> </w:t>
            </w:r>
            <w:r>
              <w:rPr>
                <w:spacing w:val="-2"/>
              </w:rPr>
              <w:t>financial</w:t>
            </w:r>
            <w:r>
              <w:rPr>
                <w:spacing w:val="38"/>
              </w:rPr>
              <w:t xml:space="preserve"> </w:t>
            </w:r>
            <w:r>
              <w:rPr>
                <w:spacing w:val="-2"/>
              </w:rPr>
              <w:t>analysis,</w:t>
            </w:r>
            <w:r>
              <w:rPr>
                <w:spacing w:val="37"/>
                <w:w w:val="101"/>
              </w:rPr>
              <w:t xml:space="preserve"> </w:t>
            </w:r>
            <w:r>
              <w:rPr>
                <w:spacing w:val="-2"/>
              </w:rPr>
              <w:t>consumer</w:t>
            </w:r>
            <w:r>
              <w:rPr>
                <w:spacing w:val="46"/>
                <w:w w:val="101"/>
              </w:rPr>
              <w:t xml:space="preserve"> </w:t>
            </w:r>
            <w:r>
              <w:rPr>
                <w:spacing w:val="-2"/>
              </w:rPr>
              <w:t>behaviour</w:t>
            </w:r>
            <w:r>
              <w:rPr>
                <w:spacing w:val="43"/>
                <w:w w:val="101"/>
              </w:rPr>
              <w:t xml:space="preserve"> </w:t>
            </w:r>
            <w:r>
              <w:rPr>
                <w:spacing w:val="-2"/>
              </w:rPr>
              <w:t>research,</w:t>
            </w:r>
            <w:r>
              <w:rPr>
                <w:spacing w:val="35"/>
                <w:w w:val="101"/>
              </w:rPr>
              <w:t xml:space="preserve"> </w:t>
            </w:r>
            <w:r>
              <w:rPr>
                <w:spacing w:val="-2"/>
              </w:rPr>
              <w:t>and</w:t>
            </w:r>
            <w:r>
              <w:rPr>
                <w:spacing w:val="44"/>
              </w:rPr>
              <w:t xml:space="preserve"> </w:t>
            </w:r>
            <w:r>
              <w:rPr>
                <w:spacing w:val="-2"/>
              </w:rPr>
              <w:t>project</w:t>
            </w:r>
            <w:r>
              <w:rPr>
                <w:spacing w:val="46"/>
              </w:rPr>
              <w:t xml:space="preserve"> </w:t>
            </w:r>
            <w:r>
              <w:rPr>
                <w:spacing w:val="-2"/>
              </w:rPr>
              <w:t>management.</w:t>
            </w:r>
            <w:r>
              <w:rPr>
                <w:spacing w:val="44"/>
              </w:rPr>
              <w:t xml:space="preserve"> </w:t>
            </w:r>
            <w:r>
              <w:rPr>
                <w:spacing w:val="-2"/>
              </w:rPr>
              <w:t>Proven</w:t>
            </w:r>
            <w:r>
              <w:rPr>
                <w:spacing w:val="46"/>
                <w:w w:val="101"/>
              </w:rPr>
              <w:t xml:space="preserve"> </w:t>
            </w:r>
            <w:r>
              <w:rPr>
                <w:spacing w:val="-2"/>
              </w:rPr>
              <w:t>leadership</w:t>
            </w:r>
            <w:r>
              <w:rPr>
                <w:spacing w:val="41"/>
              </w:rPr>
              <w:t xml:space="preserve"> </w:t>
            </w:r>
            <w:r>
              <w:rPr>
                <w:spacing w:val="-2"/>
              </w:rPr>
              <w:t>in</w:t>
            </w:r>
            <w:r>
              <w:rPr>
                <w:spacing w:val="43"/>
                <w:w w:val="101"/>
              </w:rPr>
              <w:t xml:space="preserve"> </w:t>
            </w:r>
            <w:r>
              <w:rPr>
                <w:spacing w:val="-2"/>
              </w:rPr>
              <w:t>universi</w:t>
            </w:r>
            <w:r>
              <w:rPr>
                <w:spacing w:val="-3"/>
              </w:rPr>
              <w:t>ty</w:t>
            </w:r>
            <w:r>
              <w:t xml:space="preserve"> </w:t>
            </w:r>
            <w:r>
              <w:rPr>
                <w:spacing w:val="-1"/>
              </w:rPr>
              <w:t>societies and volunteer work.</w:t>
            </w:r>
            <w:r>
              <w:rPr>
                <w:spacing w:val="18"/>
                <w:w w:val="101"/>
              </w:rPr>
              <w:t xml:space="preserve"> </w:t>
            </w:r>
            <w:r>
              <w:rPr>
                <w:spacing w:val="-1"/>
              </w:rPr>
              <w:t>Bilingual</w:t>
            </w:r>
            <w:r>
              <w:rPr>
                <w:spacing w:val="14"/>
                <w:w w:val="101"/>
              </w:rPr>
              <w:t xml:space="preserve"> </w:t>
            </w:r>
            <w:r>
              <w:rPr>
                <w:spacing w:val="-1"/>
              </w:rPr>
              <w:t>i</w:t>
            </w:r>
            <w:r>
              <w:rPr>
                <w:spacing w:val="-2"/>
              </w:rPr>
              <w:t>n Chinese and</w:t>
            </w:r>
            <w:r>
              <w:rPr>
                <w:spacing w:val="19"/>
                <w:w w:val="101"/>
              </w:rPr>
              <w:t xml:space="preserve"> </w:t>
            </w:r>
            <w:r>
              <w:rPr>
                <w:spacing w:val="-2"/>
              </w:rPr>
              <w:t>English, with</w:t>
            </w:r>
            <w:r>
              <w:rPr>
                <w:spacing w:val="10"/>
              </w:rPr>
              <w:t xml:space="preserve"> </w:t>
            </w:r>
            <w:r>
              <w:rPr>
                <w:spacing w:val="-2"/>
              </w:rPr>
              <w:t>a</w:t>
            </w:r>
            <w:r>
              <w:rPr>
                <w:spacing w:val="17"/>
              </w:rPr>
              <w:t xml:space="preserve"> </w:t>
            </w:r>
            <w:r>
              <w:rPr>
                <w:spacing w:val="-2"/>
              </w:rPr>
              <w:t>passion for</w:t>
            </w:r>
            <w:r>
              <w:rPr>
                <w:spacing w:val="17"/>
              </w:rPr>
              <w:t xml:space="preserve"> </w:t>
            </w:r>
            <w:r>
              <w:rPr>
                <w:spacing w:val="-2"/>
              </w:rPr>
              <w:t>music</w:t>
            </w:r>
            <w:r>
              <w:rPr>
                <w:spacing w:val="8"/>
              </w:rPr>
              <w:t xml:space="preserve"> </w:t>
            </w:r>
            <w:r>
              <w:rPr>
                <w:spacing w:val="-2"/>
              </w:rPr>
              <w:t>and</w:t>
            </w:r>
            <w:r>
              <w:rPr>
                <w:spacing w:val="17"/>
                <w:w w:val="101"/>
              </w:rPr>
              <w:t xml:space="preserve"> </w:t>
            </w:r>
            <w:r>
              <w:rPr>
                <w:spacing w:val="-2"/>
              </w:rPr>
              <w:t>performance</w:t>
            </w:r>
            <w:r>
              <w:rPr>
                <w:spacing w:val="10"/>
              </w:rPr>
              <w:t xml:space="preserve"> </w:t>
            </w:r>
            <w:r>
              <w:rPr>
                <w:spacing w:val="-2"/>
              </w:rPr>
              <w:t>arts.</w:t>
            </w:r>
            <w:r>
              <w:t xml:space="preserve"> </w:t>
            </w:r>
            <w:r>
              <w:rPr>
                <w:spacing w:val="-1"/>
              </w:rPr>
              <w:t>Ready to</w:t>
            </w:r>
            <w:r>
              <w:rPr>
                <w:spacing w:val="22"/>
              </w:rPr>
              <w:t xml:space="preserve"> </w:t>
            </w:r>
            <w:r>
              <w:rPr>
                <w:spacing w:val="-1"/>
              </w:rPr>
              <w:t>bring analytical and organizational skills to</w:t>
            </w:r>
            <w:r>
              <w:rPr>
                <w:spacing w:val="12"/>
              </w:rPr>
              <w:t xml:space="preserve"> </w:t>
            </w:r>
            <w:r>
              <w:rPr>
                <w:spacing w:val="-1"/>
              </w:rPr>
              <w:t>a</w:t>
            </w:r>
            <w:r>
              <w:rPr>
                <w:spacing w:val="10"/>
              </w:rPr>
              <w:t xml:space="preserve"> </w:t>
            </w:r>
            <w:r>
              <w:rPr>
                <w:spacing w:val="-1"/>
              </w:rPr>
              <w:t>dynamic</w:t>
            </w:r>
            <w:r>
              <w:rPr>
                <w:spacing w:val="4"/>
              </w:rPr>
              <w:t xml:space="preserve"> </w:t>
            </w:r>
            <w:r>
              <w:rPr>
                <w:spacing w:val="-1"/>
              </w:rPr>
              <w:t>finance</w:t>
            </w:r>
            <w:r>
              <w:rPr>
                <w:spacing w:val="17"/>
                <w:w w:val="101"/>
              </w:rPr>
              <w:t xml:space="preserve"> </w:t>
            </w:r>
            <w:r>
              <w:rPr>
                <w:spacing w:val="-1"/>
              </w:rPr>
              <w:t>role.</w:t>
            </w:r>
          </w:p>
          <w:p w14:paraId="70259545">
            <w:pPr>
              <w:pStyle w:val="15"/>
              <w:spacing w:before="136" w:line="302" w:lineRule="exact"/>
              <w:ind w:left="45"/>
              <w:rPr>
                <w:rFonts w:hint="eastAsia" w:eastAsia="宋体"/>
                <w:b/>
                <w:bCs/>
                <w:spacing w:val="-1"/>
                <w:position w:val="1"/>
                <w:lang w:val="en-US" w:eastAsia="zh-CN"/>
              </w:rPr>
            </w:pPr>
            <w:r>
              <w:rPr>
                <w:b/>
                <w:bCs/>
                <w:spacing w:val="-1"/>
                <w:position w:val="1"/>
              </w:rPr>
              <w:t>EDUCATION &amp; COURSES</w:t>
            </w:r>
            <w:r>
              <w:rPr>
                <w:rFonts w:hint="eastAsia" w:eastAsia="宋体"/>
                <w:b/>
                <w:bCs/>
                <w:spacing w:val="-1"/>
                <w:position w:val="1"/>
                <w:lang w:val="en-US" w:eastAsia="zh-CN"/>
              </w:rPr>
              <w:t xml:space="preserve"> </w:t>
            </w:r>
          </w:p>
          <w:p w14:paraId="1C231AD7">
            <w:pPr>
              <w:pStyle w:val="15"/>
              <w:spacing w:before="136" w:line="302" w:lineRule="exact"/>
              <w:ind w:left="45"/>
              <w:rPr>
                <w:rFonts w:hint="eastAsia" w:eastAsia="宋体"/>
                <w:b/>
                <w:bCs/>
                <w:spacing w:val="-1"/>
                <w:position w:val="1"/>
                <w:lang w:val="en-US" w:eastAsia="zh-CN"/>
              </w:rPr>
            </w:pPr>
            <w:r>
              <w:rPr>
                <w:rFonts w:hint="eastAsia" w:eastAsia="宋体"/>
                <w:b/>
                <w:bCs/>
                <w:color w:val="FF0000"/>
                <w:spacing w:val="-1"/>
                <w:position w:val="1"/>
                <w:highlight w:val="yellow"/>
                <w:lang w:val="en-US" w:eastAsia="zh-CN"/>
              </w:rPr>
              <w:t>【两段学习经历如果知道自己的级排名可以标记rank，另外，如果最后拿到优秀毕业生这个称号可以标记</w:t>
            </w:r>
            <w:r>
              <w:rPr>
                <w:rFonts w:hint="eastAsia" w:eastAsia="宋体"/>
                <w:b/>
                <w:bCs/>
                <w:spacing w:val="-1"/>
                <w:position w:val="1"/>
                <w:lang w:val="en-US" w:eastAsia="zh-CN"/>
              </w:rPr>
              <w:t>】</w:t>
            </w:r>
          </w:p>
        </w:tc>
      </w:tr>
      <w:tr w14:paraId="37C878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2" w:hRule="atLeast"/>
        </w:trPr>
        <w:tc>
          <w:tcPr>
            <w:tcW w:w="10720" w:type="dxa"/>
            <w:tcBorders>
              <w:top w:val="single" w:color="000000" w:sz="2" w:space="0"/>
              <w:bottom w:val="single" w:color="000000" w:sz="6" w:space="0"/>
            </w:tcBorders>
            <w:vAlign w:val="top"/>
          </w:tcPr>
          <w:p w14:paraId="2354EC4D">
            <w:pPr>
              <w:pStyle w:val="15"/>
              <w:spacing w:before="54" w:line="214" w:lineRule="auto"/>
              <w:ind w:left="33"/>
            </w:pPr>
            <w:r>
              <w:rPr>
                <w:b/>
                <w:bCs/>
              </w:rPr>
              <w:t>09/20</w:t>
            </w:r>
            <w:r>
              <w:rPr>
                <w:rFonts w:hint="default"/>
                <w:b/>
                <w:bCs/>
              </w:rPr>
              <w:t>23</w:t>
            </w:r>
            <w:r>
              <w:rPr>
                <w:b/>
                <w:bCs/>
              </w:rPr>
              <w:t>-</w:t>
            </w:r>
            <w:r>
              <w:rPr>
                <w:rFonts w:hint="default"/>
                <w:b/>
                <w:bCs/>
              </w:rPr>
              <w:t>present</w:t>
            </w:r>
            <w:r>
              <w:rPr>
                <w:b/>
                <w:bCs/>
              </w:rPr>
              <w:t xml:space="preserve">                        </w:t>
            </w:r>
            <w:r>
              <w:rPr>
                <w:rFonts w:hint="default"/>
                <w:b/>
                <w:bCs/>
              </w:rPr>
              <w:t xml:space="preserve">    </w:t>
            </w:r>
            <w:r>
              <w:rPr>
                <w:rFonts w:hint="default"/>
                <w:b/>
                <w:bCs/>
                <w:i/>
                <w:iCs/>
              </w:rPr>
              <w:t>vocal music performance</w:t>
            </w:r>
            <w:r>
              <w:rPr>
                <w:b/>
                <w:bCs/>
                <w:i/>
                <w:iCs/>
                <w:spacing w:val="-1"/>
              </w:rPr>
              <w:t xml:space="preserve">                         </w:t>
            </w:r>
            <w:r>
              <w:rPr>
                <w:rFonts w:hint="default"/>
                <w:b/>
                <w:bCs/>
                <w:i/>
                <w:iCs/>
                <w:spacing w:val="-1"/>
              </w:rPr>
              <w:t xml:space="preserve">       </w:t>
            </w:r>
          </w:p>
          <w:p w14:paraId="125C4CC7">
            <w:pPr>
              <w:pStyle w:val="15"/>
              <w:spacing w:before="91" w:line="214" w:lineRule="auto"/>
              <w:jc w:val="center"/>
              <w:rPr>
                <w:rFonts w:hint="default"/>
              </w:rPr>
            </w:pPr>
            <w:r>
              <w:rPr>
                <w:rFonts w:hint="default"/>
                <w:b/>
                <w:bCs/>
                <w:spacing w:val="-2"/>
              </w:rPr>
              <w:t>Shandong University of Technology</w:t>
            </w:r>
          </w:p>
          <w:p w14:paraId="0F2D1F81">
            <w:pPr>
              <w:pStyle w:val="15"/>
              <w:spacing w:before="88" w:line="282" w:lineRule="auto"/>
              <w:ind w:left="48" w:right="32"/>
              <w:rPr>
                <w:rFonts w:hint="default" w:eastAsia="宋体"/>
                <w:spacing w:val="-1"/>
                <w:highlight w:val="none"/>
                <w:lang w:val="en-US" w:eastAsia="zh-CN"/>
              </w:rPr>
            </w:pPr>
            <w:r>
              <w:rPr>
                <w:spacing w:val="-1"/>
              </w:rPr>
              <w:t>Modules</w:t>
            </w:r>
            <w:r>
              <w:rPr>
                <w:spacing w:val="16"/>
                <w:w w:val="101"/>
              </w:rPr>
              <w:t xml:space="preserve">  </w:t>
            </w:r>
            <w:r>
              <w:rPr>
                <w:spacing w:val="-1"/>
              </w:rPr>
              <w:t>include</w:t>
            </w:r>
            <w:r>
              <w:rPr>
                <w:spacing w:val="-1"/>
                <w:highlight w:val="none"/>
              </w:rPr>
              <w:t>:</w:t>
            </w:r>
            <w:r>
              <w:rPr>
                <w:rFonts w:hint="eastAsia" w:eastAsia="宋体"/>
                <w:spacing w:val="-1"/>
                <w:highlight w:val="none"/>
                <w:lang w:val="en-US" w:eastAsia="zh-CN"/>
              </w:rPr>
              <w:t xml:space="preserve">  Philosophy of Aesthetics(94),Music Analysis Practicum(90),Music Research Methodologies and Academic Writing(91),Vocal Literature and Repertoire Analysis(98),Comparative Studies in Chinese and Western Music(92),Vocal Art Pedagogy(95)</w:t>
            </w:r>
          </w:p>
          <w:p w14:paraId="6204D10F">
            <w:pPr>
              <w:pStyle w:val="15"/>
              <w:spacing w:before="51" w:line="214" w:lineRule="auto"/>
              <w:ind w:left="38"/>
              <w:rPr>
                <w:spacing w:val="-2"/>
                <w:highlight w:val="none"/>
              </w:rPr>
            </w:pPr>
            <w:r>
              <w:rPr>
                <w:rFonts w:ascii="Wingdings" w:hAnsi="Wingdings" w:eastAsia="Wingdings" w:cs="Wingdings"/>
                <w:spacing w:val="-1"/>
                <w:sz w:val="11"/>
                <w:szCs w:val="11"/>
                <w:highlight w:val="none"/>
              </w:rPr>
              <w:t>l</w:t>
            </w:r>
            <w:r>
              <w:rPr>
                <w:rFonts w:ascii="Wingdings" w:hAnsi="Wingdings" w:eastAsia="Wingdings" w:cs="Wingdings"/>
                <w:spacing w:val="103"/>
                <w:sz w:val="11"/>
                <w:szCs w:val="11"/>
                <w:highlight w:val="none"/>
              </w:rPr>
              <w:t xml:space="preserve"> </w:t>
            </w:r>
            <w:r>
              <w:rPr>
                <w:rFonts w:hint="eastAsia"/>
                <w:spacing w:val="-2"/>
                <w:highlight w:val="none"/>
              </w:rPr>
              <w:t>Graduate First-Class Scholarship</w:t>
            </w:r>
            <w:r>
              <w:rPr>
                <w:rFonts w:hint="eastAsia" w:eastAsia="宋体"/>
                <w:spacing w:val="-2"/>
                <w:highlight w:val="none"/>
                <w:lang w:val="en-US" w:eastAsia="zh-CN"/>
              </w:rPr>
              <w:t>,</w:t>
            </w:r>
            <w:r>
              <w:rPr>
                <w:rFonts w:hint="eastAsia"/>
                <w:spacing w:val="-2"/>
                <w:highlight w:val="none"/>
              </w:rPr>
              <w:t>Shandong University of Technology</w:t>
            </w:r>
            <w:r>
              <w:rPr>
                <w:rFonts w:hint="eastAsia" w:eastAsia="宋体"/>
                <w:spacing w:val="-2"/>
                <w:highlight w:val="none"/>
                <w:lang w:val="en-US" w:eastAsia="zh-CN"/>
              </w:rPr>
              <w:t>. (12/2023)</w:t>
            </w:r>
          </w:p>
          <w:p w14:paraId="1FA837FE">
            <w:pPr>
              <w:pStyle w:val="15"/>
              <w:spacing w:before="16" w:line="214" w:lineRule="auto"/>
              <w:ind w:left="33"/>
              <w:rPr>
                <w:highlight w:val="none"/>
              </w:rPr>
            </w:pPr>
            <w:r>
              <w:rPr>
                <w:b/>
                <w:bCs/>
                <w:highlight w:val="none"/>
              </w:rPr>
              <w:t>09/20</w:t>
            </w:r>
            <w:r>
              <w:rPr>
                <w:rFonts w:hint="default"/>
                <w:b/>
                <w:bCs/>
                <w:highlight w:val="none"/>
              </w:rPr>
              <w:t>19</w:t>
            </w:r>
            <w:r>
              <w:rPr>
                <w:b/>
                <w:bCs/>
                <w:highlight w:val="none"/>
              </w:rPr>
              <w:t>-0</w:t>
            </w:r>
            <w:r>
              <w:rPr>
                <w:rFonts w:hint="default"/>
                <w:b/>
                <w:bCs/>
                <w:highlight w:val="none"/>
              </w:rPr>
              <w:t>7</w:t>
            </w:r>
            <w:r>
              <w:rPr>
                <w:b/>
                <w:bCs/>
                <w:highlight w:val="none"/>
              </w:rPr>
              <w:t>/202</w:t>
            </w:r>
            <w:r>
              <w:rPr>
                <w:rFonts w:hint="default"/>
                <w:b/>
                <w:bCs/>
                <w:highlight w:val="none"/>
              </w:rPr>
              <w:t>3</w:t>
            </w:r>
            <w:r>
              <w:rPr>
                <w:b/>
                <w:bCs/>
                <w:highlight w:val="none"/>
              </w:rPr>
              <w:t xml:space="preserve">                  </w:t>
            </w:r>
            <w:r>
              <w:rPr>
                <w:rFonts w:hint="default"/>
                <w:b/>
                <w:bCs/>
                <w:highlight w:val="none"/>
              </w:rPr>
              <w:t xml:space="preserve">  </w:t>
            </w:r>
            <w:r>
              <w:rPr>
                <w:b/>
                <w:bCs/>
                <w:highlight w:val="none"/>
              </w:rPr>
              <w:t xml:space="preserve">     </w:t>
            </w:r>
            <w:r>
              <w:rPr>
                <w:rFonts w:hint="default"/>
                <w:b/>
                <w:bCs/>
                <w:i/>
                <w:iCs/>
                <w:highlight w:val="none"/>
              </w:rPr>
              <w:t>Musicology (Teaching Education)</w:t>
            </w:r>
            <w:r>
              <w:rPr>
                <w:b/>
                <w:bCs/>
                <w:i/>
                <w:iCs/>
                <w:highlight w:val="none"/>
              </w:rPr>
              <w:t xml:space="preserve">              </w:t>
            </w:r>
            <w:r>
              <w:rPr>
                <w:rFonts w:hint="eastAsia" w:eastAsia="宋体"/>
                <w:b/>
                <w:bCs/>
                <w:i/>
                <w:iCs/>
                <w:highlight w:val="none"/>
                <w:lang w:val="en-US" w:eastAsia="zh-CN"/>
              </w:rPr>
              <w:t xml:space="preserve">                  </w:t>
            </w:r>
            <w:r>
              <w:rPr>
                <w:b/>
                <w:bCs/>
                <w:i/>
                <w:iCs/>
                <w:highlight w:val="none"/>
              </w:rPr>
              <w:t xml:space="preserve">        </w:t>
            </w:r>
            <w:r>
              <w:rPr>
                <w:b/>
                <w:bCs/>
                <w:i/>
                <w:iCs/>
                <w:spacing w:val="-1"/>
                <w:highlight w:val="none"/>
              </w:rPr>
              <w:t xml:space="preserve"> </w:t>
            </w:r>
            <w:r>
              <w:rPr>
                <w:b/>
                <w:bCs/>
                <w:spacing w:val="-1"/>
                <w:highlight w:val="none"/>
              </w:rPr>
              <w:t>GPA: 3.</w:t>
            </w:r>
            <w:r>
              <w:rPr>
                <w:rFonts w:hint="eastAsia" w:eastAsia="宋体"/>
                <w:b/>
                <w:bCs/>
                <w:spacing w:val="-1"/>
                <w:highlight w:val="none"/>
                <w:lang w:val="en-US" w:eastAsia="zh-CN"/>
              </w:rPr>
              <w:t>69</w:t>
            </w:r>
            <w:r>
              <w:rPr>
                <w:b/>
                <w:bCs/>
                <w:spacing w:val="-1"/>
                <w:highlight w:val="none"/>
              </w:rPr>
              <w:t>/</w:t>
            </w:r>
            <w:r>
              <w:rPr>
                <w:rFonts w:hint="eastAsia" w:eastAsia="宋体"/>
                <w:b/>
                <w:bCs/>
                <w:spacing w:val="-1"/>
                <w:highlight w:val="none"/>
                <w:lang w:val="en-US" w:eastAsia="zh-CN"/>
              </w:rPr>
              <w:t>5</w:t>
            </w:r>
            <w:r>
              <w:rPr>
                <w:b/>
                <w:bCs/>
                <w:spacing w:val="-1"/>
                <w:highlight w:val="none"/>
              </w:rPr>
              <w:t>.0</w:t>
            </w:r>
          </w:p>
          <w:p w14:paraId="77770317">
            <w:pPr>
              <w:pStyle w:val="15"/>
              <w:spacing w:before="91" w:line="214" w:lineRule="auto"/>
              <w:jc w:val="center"/>
              <w:rPr>
                <w:rFonts w:hint="default"/>
                <w:highlight w:val="none"/>
              </w:rPr>
            </w:pPr>
            <w:r>
              <w:rPr>
                <w:rFonts w:hint="default"/>
                <w:b/>
                <w:bCs/>
                <w:spacing w:val="-2"/>
                <w:highlight w:val="none"/>
              </w:rPr>
              <w:t>Shandong University of Technology</w:t>
            </w:r>
          </w:p>
          <w:p w14:paraId="4C653B78">
            <w:pPr>
              <w:pStyle w:val="15"/>
              <w:spacing w:before="87" w:line="282" w:lineRule="auto"/>
              <w:ind w:left="48" w:right="25"/>
              <w:rPr>
                <w:rFonts w:hint="default" w:eastAsia="宋体"/>
                <w:highlight w:val="none"/>
                <w:lang w:val="en-US" w:eastAsia="zh-CN"/>
              </w:rPr>
            </w:pPr>
            <w:r>
              <w:rPr>
                <w:spacing w:val="-1"/>
                <w:highlight w:val="none"/>
              </w:rPr>
              <w:t xml:space="preserve">Modules  include:  </w:t>
            </w:r>
            <w:r>
              <w:rPr>
                <w:rFonts w:hint="eastAsia"/>
                <w:spacing w:val="-1"/>
                <w:highlight w:val="none"/>
              </w:rPr>
              <w:t>Music Analysis and Criticism</w:t>
            </w:r>
            <w:r>
              <w:rPr>
                <w:rFonts w:hint="eastAsia" w:eastAsia="宋体"/>
                <w:spacing w:val="-1"/>
                <w:highlight w:val="none"/>
                <w:lang w:val="en-US" w:eastAsia="zh-CN"/>
              </w:rPr>
              <w:t>(98),Chinese and Global Cultural Dynamics(98),Ethnic and Folk Music Studies(98),Sight-Singing &amp; Ear Training(86),Foundations of Art Studies(88),Professional Music Education Internship(98)</w:t>
            </w:r>
          </w:p>
          <w:p w14:paraId="3A77E06A">
            <w:pPr>
              <w:pStyle w:val="15"/>
              <w:spacing w:before="51" w:line="214" w:lineRule="auto"/>
              <w:ind w:left="38"/>
              <w:rPr>
                <w:rFonts w:hint="default"/>
                <w:spacing w:val="-2"/>
                <w:highlight w:val="none"/>
                <w:lang w:val="en-US"/>
              </w:rPr>
            </w:pPr>
            <w:r>
              <w:rPr>
                <w:rFonts w:ascii="Wingdings" w:hAnsi="Wingdings" w:eastAsia="Wingdings" w:cs="Wingdings"/>
                <w:spacing w:val="-1"/>
                <w:sz w:val="11"/>
                <w:szCs w:val="11"/>
                <w:highlight w:val="none"/>
              </w:rPr>
              <w:t>l</w:t>
            </w:r>
            <w:r>
              <w:rPr>
                <w:rFonts w:ascii="Wingdings" w:hAnsi="Wingdings" w:eastAsia="Wingdings" w:cs="Wingdings"/>
                <w:spacing w:val="103"/>
                <w:sz w:val="11"/>
                <w:szCs w:val="11"/>
                <w:highlight w:val="none"/>
              </w:rPr>
              <w:t xml:space="preserve"> </w:t>
            </w:r>
            <w:r>
              <w:rPr>
                <w:rFonts w:hint="eastAsia"/>
                <w:spacing w:val="-2"/>
                <w:highlight w:val="none"/>
              </w:rPr>
              <w:t>China National Scholarship</w:t>
            </w:r>
            <w:r>
              <w:rPr>
                <w:rFonts w:hint="eastAsia" w:eastAsia="宋体"/>
                <w:spacing w:val="-2"/>
                <w:highlight w:val="none"/>
                <w:lang w:val="en-US" w:eastAsia="zh-CN"/>
              </w:rPr>
              <w:t>,Ministry of Education of the People's Republic of China. (12/2022)</w:t>
            </w:r>
          </w:p>
          <w:p w14:paraId="21A4E4EA">
            <w:pPr>
              <w:pStyle w:val="15"/>
              <w:spacing w:before="51" w:line="214" w:lineRule="auto"/>
              <w:ind w:left="38"/>
              <w:rPr>
                <w:spacing w:val="-2"/>
                <w:highlight w:val="none"/>
              </w:rPr>
            </w:pPr>
            <w:r>
              <w:rPr>
                <w:rFonts w:ascii="Wingdings" w:hAnsi="Wingdings" w:eastAsia="Wingdings" w:cs="Wingdings"/>
                <w:spacing w:val="-1"/>
                <w:sz w:val="11"/>
                <w:szCs w:val="11"/>
                <w:highlight w:val="none"/>
              </w:rPr>
              <w:t>l</w:t>
            </w:r>
            <w:r>
              <w:rPr>
                <w:rFonts w:ascii="Wingdings" w:hAnsi="Wingdings" w:eastAsia="Wingdings" w:cs="Wingdings"/>
                <w:spacing w:val="103"/>
                <w:sz w:val="11"/>
                <w:szCs w:val="11"/>
                <w:highlight w:val="none"/>
              </w:rPr>
              <w:t xml:space="preserve"> </w:t>
            </w:r>
            <w:r>
              <w:rPr>
                <w:rFonts w:hint="eastAsia"/>
                <w:spacing w:val="-2"/>
                <w:highlight w:val="none"/>
              </w:rPr>
              <w:t>Shandong Provincial Government Scholarship</w:t>
            </w:r>
            <w:r>
              <w:rPr>
                <w:rFonts w:hint="eastAsia" w:eastAsia="宋体"/>
                <w:spacing w:val="-2"/>
                <w:highlight w:val="none"/>
                <w:lang w:val="en-US" w:eastAsia="zh-CN"/>
              </w:rPr>
              <w:t>,</w:t>
            </w:r>
            <w:r>
              <w:rPr>
                <w:spacing w:val="-2"/>
                <w:highlight w:val="none"/>
              </w:rPr>
              <w:t xml:space="preserve"> </w:t>
            </w:r>
            <w:r>
              <w:rPr>
                <w:rFonts w:hint="eastAsia"/>
                <w:spacing w:val="-2"/>
                <w:highlight w:val="none"/>
              </w:rPr>
              <w:t>Shandong Provincial Department of Education</w:t>
            </w:r>
            <w:r>
              <w:rPr>
                <w:rFonts w:hint="eastAsia" w:eastAsia="宋体"/>
                <w:spacing w:val="-2"/>
                <w:highlight w:val="none"/>
                <w:lang w:val="en-US" w:eastAsia="zh-CN"/>
              </w:rPr>
              <w:t>. (12/2021)</w:t>
            </w:r>
          </w:p>
          <w:p w14:paraId="5710D949">
            <w:pPr>
              <w:pStyle w:val="15"/>
              <w:spacing w:before="51" w:line="214" w:lineRule="auto"/>
              <w:ind w:left="38"/>
              <w:rPr>
                <w:rFonts w:hint="eastAsia" w:eastAsia="宋体"/>
                <w:spacing w:val="-2"/>
                <w:lang w:val="en-US" w:eastAsia="zh-CN"/>
              </w:rPr>
            </w:pPr>
            <w:r>
              <w:rPr>
                <w:rFonts w:ascii="Wingdings" w:hAnsi="Wingdings" w:eastAsia="Wingdings" w:cs="Wingdings"/>
                <w:spacing w:val="-1"/>
                <w:sz w:val="11"/>
                <w:szCs w:val="11"/>
                <w:highlight w:val="none"/>
              </w:rPr>
              <w:t>l</w:t>
            </w:r>
            <w:r>
              <w:rPr>
                <w:rFonts w:ascii="Wingdings" w:hAnsi="Wingdings" w:eastAsia="Wingdings" w:cs="Wingdings"/>
                <w:spacing w:val="103"/>
                <w:sz w:val="11"/>
                <w:szCs w:val="11"/>
                <w:highlight w:val="none"/>
              </w:rPr>
              <w:t xml:space="preserve"> </w:t>
            </w:r>
            <w:r>
              <w:rPr>
                <w:rFonts w:hint="eastAsia"/>
                <w:spacing w:val="-2"/>
                <w:highlight w:val="none"/>
              </w:rPr>
              <w:t>Outstanding Student First-Class Scholarship</w:t>
            </w:r>
            <w:r>
              <w:rPr>
                <w:rFonts w:hint="eastAsia" w:eastAsia="宋体"/>
                <w:spacing w:val="-2"/>
                <w:highlight w:val="none"/>
                <w:lang w:val="en-US" w:eastAsia="zh-CN"/>
              </w:rPr>
              <w:t>,</w:t>
            </w:r>
            <w:r>
              <w:rPr>
                <w:rFonts w:hint="eastAsia"/>
                <w:spacing w:val="-2"/>
                <w:highlight w:val="none"/>
              </w:rPr>
              <w:t>Shandong University of Technology</w:t>
            </w:r>
            <w:r>
              <w:rPr>
                <w:rFonts w:hint="eastAsia" w:eastAsia="宋体"/>
                <w:spacing w:val="-2"/>
                <w:highlight w:val="none"/>
                <w:lang w:val="en-US" w:eastAsia="zh-CN"/>
              </w:rPr>
              <w:t>. (11</w:t>
            </w:r>
            <w:r>
              <w:rPr>
                <w:rFonts w:hint="eastAsia" w:eastAsia="宋体"/>
                <w:spacing w:val="-2"/>
                <w:lang w:val="en-US" w:eastAsia="zh-CN"/>
              </w:rPr>
              <w:t>/2021 11/2022 06/2023)</w:t>
            </w:r>
          </w:p>
          <w:p w14:paraId="3A79D1B3">
            <w:pPr>
              <w:pStyle w:val="15"/>
              <w:spacing w:before="51" w:line="214" w:lineRule="auto"/>
              <w:ind w:left="38"/>
              <w:rPr>
                <w:rFonts w:hint="default" w:eastAsia="宋体"/>
                <w:spacing w:val="-2"/>
                <w:lang w:val="en-US" w:eastAsia="zh-CN"/>
              </w:rPr>
            </w:pPr>
            <w:r>
              <w:rPr>
                <w:rFonts w:ascii="Wingdings" w:hAnsi="Wingdings" w:eastAsia="Wingdings" w:cs="Wingdings"/>
                <w:spacing w:val="-1"/>
                <w:sz w:val="11"/>
                <w:szCs w:val="11"/>
              </w:rPr>
              <w:t>l</w:t>
            </w:r>
            <w:r>
              <w:rPr>
                <w:rFonts w:ascii="Wingdings" w:hAnsi="Wingdings" w:eastAsia="Wingdings" w:cs="Wingdings"/>
                <w:spacing w:val="103"/>
                <w:sz w:val="11"/>
                <w:szCs w:val="11"/>
              </w:rPr>
              <w:t xml:space="preserve"> </w:t>
            </w:r>
            <w:r>
              <w:rPr>
                <w:rFonts w:hint="eastAsia"/>
                <w:spacing w:val="-2"/>
              </w:rPr>
              <w:t>Social Single-Category Scholarship</w:t>
            </w:r>
            <w:r>
              <w:rPr>
                <w:rFonts w:hint="eastAsia" w:eastAsia="宋体"/>
                <w:spacing w:val="-2"/>
                <w:lang w:val="en-US" w:eastAsia="zh-CN"/>
              </w:rPr>
              <w:t>,</w:t>
            </w:r>
            <w:r>
              <w:rPr>
                <w:rFonts w:hint="eastAsia"/>
                <w:spacing w:val="-2"/>
              </w:rPr>
              <w:t>Shandong University of Technology</w:t>
            </w:r>
            <w:r>
              <w:rPr>
                <w:rFonts w:hint="eastAsia" w:eastAsia="宋体"/>
                <w:spacing w:val="-2"/>
                <w:lang w:val="en-US" w:eastAsia="zh-CN"/>
              </w:rPr>
              <w:t>. (11/2021)</w:t>
            </w:r>
          </w:p>
          <w:p w14:paraId="3D6245FA">
            <w:pPr>
              <w:pStyle w:val="15"/>
              <w:spacing w:before="237" w:line="179" w:lineRule="auto"/>
              <w:ind w:left="30"/>
              <w:rPr>
                <w:b/>
                <w:bCs/>
              </w:rPr>
            </w:pPr>
            <w:r>
              <w:rPr>
                <w:b/>
                <w:bCs/>
              </w:rPr>
              <w:t>THESES</w:t>
            </w:r>
          </w:p>
          <w:p w14:paraId="169F20CB">
            <w:pPr>
              <w:pStyle w:val="15"/>
              <w:spacing w:before="237" w:line="179" w:lineRule="auto"/>
              <w:ind w:left="30"/>
              <w:rPr>
                <w:rFonts w:hint="eastAsia" w:eastAsia="宋体"/>
                <w:b/>
                <w:bCs/>
                <w:lang w:val="en-US" w:eastAsia="zh-CN"/>
              </w:rPr>
            </w:pPr>
            <w:r>
              <w:rPr>
                <w:rFonts w:hint="eastAsia" w:eastAsia="宋体"/>
                <w:b/>
                <w:bCs/>
                <w:color w:val="FF0000"/>
                <w:highlight w:val="yellow"/>
                <w:lang w:eastAsia="zh-CN"/>
              </w:rPr>
              <w:t>【</w:t>
            </w:r>
            <w:r>
              <w:rPr>
                <w:rFonts w:hint="eastAsia" w:eastAsia="宋体"/>
                <w:b/>
                <w:bCs/>
                <w:color w:val="FF0000"/>
                <w:highlight w:val="yellow"/>
                <w:lang w:val="en-US" w:eastAsia="zh-CN"/>
              </w:rPr>
              <w:t>以下几篇已经发表成功的刊物，此部份可改为PUBLICATION。如果有额外没有发表但是写过的课程论文、结课论文等，可以另起一个部分作为Theses，这个部份的格式可以参照现在这个。另外，以下几篇刊物，要写明刊号以及最好附上链接</w:t>
            </w:r>
            <w:r>
              <w:rPr>
                <w:rFonts w:hint="eastAsia" w:eastAsia="宋体"/>
                <w:b/>
                <w:bCs/>
                <w:color w:val="FF0000"/>
                <w:highlight w:val="yellow"/>
                <w:lang w:eastAsia="zh-CN"/>
              </w:rPr>
              <w:t>】</w:t>
            </w:r>
          </w:p>
        </w:tc>
      </w:tr>
      <w:tr w14:paraId="2EF37C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10720" w:type="dxa"/>
            <w:tcBorders>
              <w:top w:val="single" w:color="000000" w:sz="6" w:space="0"/>
              <w:bottom w:val="single" w:color="000000" w:sz="6" w:space="0"/>
            </w:tcBorders>
            <w:vAlign w:val="top"/>
          </w:tcPr>
          <w:p w14:paraId="119DDD3F">
            <w:pPr>
              <w:pStyle w:val="15"/>
              <w:spacing w:before="54" w:line="214" w:lineRule="auto"/>
              <w:ind w:left="45"/>
            </w:pPr>
            <w:r>
              <w:rPr>
                <w:rFonts w:hint="eastAsia"/>
                <w:b/>
                <w:bCs/>
                <w:spacing w:val="2"/>
              </w:rPr>
              <w:t>Thesis Title</w:t>
            </w:r>
            <w:r>
              <w:rPr>
                <w:b/>
                <w:bCs/>
                <w:spacing w:val="2"/>
              </w:rPr>
              <w:t xml:space="preserve">: </w:t>
            </w:r>
            <w:r>
              <w:rPr>
                <w:rFonts w:hint="default"/>
                <w:b/>
                <w:bCs/>
                <w:i/>
                <w:iCs/>
                <w:spacing w:val="2"/>
              </w:rPr>
              <w:t>A new trigonometric-based statistical model: Its empirical implementations in music education and reliability engineering</w:t>
            </w:r>
            <w:r>
              <w:rPr>
                <w:b/>
                <w:bCs/>
                <w:i/>
                <w:iCs/>
                <w:spacing w:val="2"/>
              </w:rPr>
              <w:t>.</w:t>
            </w:r>
          </w:p>
          <w:p w14:paraId="4E459DE6">
            <w:pPr>
              <w:pStyle w:val="15"/>
              <w:spacing w:before="89" w:line="214" w:lineRule="auto"/>
              <w:rPr>
                <w:rFonts w:hint="eastAsia" w:eastAsia="宋体"/>
                <w:b/>
                <w:bCs/>
                <w:i/>
                <w:iCs/>
                <w:spacing w:val="-1"/>
                <w:lang w:val="en-US" w:eastAsia="zh-CN"/>
              </w:rPr>
            </w:pPr>
            <w:r>
              <w:rPr>
                <w:rFonts w:ascii="Wingdings" w:hAnsi="Wingdings" w:eastAsia="Wingdings" w:cs="Wingdings"/>
                <w:spacing w:val="-2"/>
                <w:sz w:val="11"/>
                <w:szCs w:val="11"/>
              </w:rPr>
              <w:t xml:space="preserve">l </w:t>
            </w:r>
            <w:r>
              <w:rPr>
                <w:rFonts w:hint="eastAsia" w:ascii="Wingdings" w:hAnsi="Wingdings" w:eastAsia="宋体" w:cs="Wingdings"/>
                <w:spacing w:val="-2"/>
                <w:sz w:val="11"/>
                <w:szCs w:val="11"/>
                <w:lang w:val="en-US" w:eastAsia="zh-CN"/>
              </w:rPr>
              <w:t xml:space="preserve"> </w:t>
            </w:r>
            <w:r>
              <w:rPr>
                <w:rFonts w:hint="default"/>
                <w:spacing w:val="-2"/>
                <w:highlight w:val="none"/>
              </w:rPr>
              <w:t>Level: This article has been included in the Long</w:t>
            </w:r>
            <w:r>
              <w:rPr>
                <w:rFonts w:hint="eastAsia" w:eastAsia="宋体"/>
                <w:spacing w:val="-2"/>
                <w:highlight w:val="none"/>
                <w:lang w:val="en-US" w:eastAsia="zh-CN"/>
              </w:rPr>
              <w:t xml:space="preserve"> </w:t>
            </w:r>
            <w:r>
              <w:rPr>
                <w:rFonts w:hint="default"/>
                <w:spacing w:val="-2"/>
                <w:highlight w:val="none"/>
              </w:rPr>
              <w:t>yuan Journal Net</w:t>
            </w:r>
            <w:r>
              <w:rPr>
                <w:rFonts w:hint="eastAsia" w:eastAsia="宋体"/>
                <w:spacing w:val="-2"/>
                <w:highlight w:val="none"/>
                <w:lang w:val="en-US" w:eastAsia="zh-CN"/>
              </w:rPr>
              <w:t xml:space="preserve"> </w:t>
            </w:r>
            <w:r>
              <w:rPr>
                <w:rFonts w:hint="default"/>
                <w:spacing w:val="-2"/>
                <w:highlight w:val="none"/>
              </w:rPr>
              <w:t>database.</w:t>
            </w:r>
          </w:p>
          <w:p w14:paraId="197EE437">
            <w:pPr>
              <w:pStyle w:val="15"/>
              <w:spacing w:before="90" w:line="251" w:lineRule="auto"/>
              <w:ind w:right="34"/>
              <w:rPr>
                <w:rFonts w:hint="default" w:eastAsia="宋体"/>
                <w:spacing w:val="-2"/>
                <w:highlight w:val="none"/>
                <w:lang w:val="en-US" w:eastAsia="zh-CN"/>
              </w:rPr>
            </w:pPr>
            <w:r>
              <w:rPr>
                <w:rFonts w:ascii="Wingdings" w:hAnsi="Wingdings" w:eastAsia="Wingdings" w:cs="Wingdings"/>
                <w:spacing w:val="-1"/>
                <w:sz w:val="11"/>
                <w:szCs w:val="11"/>
                <w:highlight w:val="none"/>
              </w:rPr>
              <w:t xml:space="preserve">l </w:t>
            </w:r>
            <w:r>
              <w:rPr>
                <w:rFonts w:hint="eastAsia" w:ascii="Wingdings" w:hAnsi="Wingdings" w:eastAsia="宋体" w:cs="Wingdings"/>
                <w:spacing w:val="-1"/>
                <w:sz w:val="11"/>
                <w:szCs w:val="11"/>
                <w:highlight w:val="none"/>
                <w:lang w:val="en-US" w:eastAsia="zh-CN"/>
              </w:rPr>
              <w:t xml:space="preserve"> </w:t>
            </w:r>
            <w:r>
              <w:rPr>
                <w:rFonts w:hint="eastAsia"/>
                <w:spacing w:val="-2"/>
                <w:highlight w:val="none"/>
              </w:rPr>
              <w:t xml:space="preserve">Publication Date: </w:t>
            </w:r>
            <w:r>
              <w:rPr>
                <w:rFonts w:hint="eastAsia" w:eastAsia="宋体"/>
                <w:spacing w:val="-2"/>
                <w:highlight w:val="none"/>
                <w:lang w:val="en-US" w:eastAsia="zh-CN"/>
              </w:rPr>
              <w:t>05/2025</w:t>
            </w:r>
          </w:p>
          <w:p w14:paraId="3B2FA9E1">
            <w:pPr>
              <w:pStyle w:val="15"/>
              <w:spacing w:before="87" w:line="252" w:lineRule="auto"/>
              <w:ind w:left="327" w:right="29" w:hanging="289"/>
              <w:rPr>
                <w:spacing w:val="-1"/>
                <w:highlight w:val="yellow"/>
              </w:rPr>
            </w:pPr>
            <w:r>
              <w:rPr>
                <w:rFonts w:ascii="Wingdings" w:hAnsi="Wingdings" w:eastAsia="Wingdings" w:cs="Wingdings"/>
                <w:spacing w:val="-1"/>
                <w:sz w:val="11"/>
                <w:szCs w:val="11"/>
                <w:highlight w:val="none"/>
              </w:rPr>
              <w:t xml:space="preserve">l  </w:t>
            </w:r>
            <w:r>
              <w:rPr>
                <w:rFonts w:hint="eastAsia"/>
                <w:spacing w:val="-1"/>
                <w:highlight w:val="none"/>
              </w:rPr>
              <w:t>By integrating the Generalized Inverse Weibull Distribution with the arctangent function to construct a probabilistic model, this study significantly enhances the fitting capability for complex data. Through quantile analysis and simulation experiments, the model's properties are validated. Applied to aesthetic ability assessment in music education and equipment failure data analysis in reliability engineering, empirical results demonstrate that the ASTGI-Weibull model outperforms traditional distributions (e.g., Inverse Weibull, Inverse Exponential) in capturing data heterogeneity. This innovation provides an efficient tool for analyzing asymmetric and heavy-tailed data across multiple domains, achieving both theoretical advancement and practical utility.</w:t>
            </w:r>
          </w:p>
          <w:p w14:paraId="2E58FA18">
            <w:pPr>
              <w:pStyle w:val="15"/>
              <w:spacing w:before="89" w:line="214" w:lineRule="auto"/>
              <w:ind w:left="45"/>
              <w:rPr>
                <w:rFonts w:hint="default"/>
                <w:b/>
                <w:bCs/>
                <w:spacing w:val="2"/>
              </w:rPr>
            </w:pPr>
            <w:r>
              <w:rPr>
                <w:rFonts w:hint="eastAsia"/>
                <w:b/>
                <w:bCs/>
              </w:rPr>
              <w:t>Thesis Title</w:t>
            </w:r>
            <w:r>
              <w:rPr>
                <w:b/>
                <w:bCs/>
              </w:rPr>
              <w:t>:</w:t>
            </w:r>
            <w:r>
              <w:rPr>
                <w:b/>
                <w:bCs/>
                <w:i/>
                <w:iCs/>
                <w:spacing w:val="15"/>
                <w:w w:val="101"/>
              </w:rPr>
              <w:t xml:space="preserve"> </w:t>
            </w:r>
            <w:r>
              <w:rPr>
                <w:rFonts w:hint="eastAsia"/>
                <w:b/>
                <w:bCs/>
                <w:i/>
                <w:iCs/>
                <w:spacing w:val="2"/>
              </w:rPr>
              <w:t>Practice Research on Cultivating Aesthetic Competence in Primary School Music Education</w:t>
            </w:r>
            <w:r>
              <w:rPr>
                <w:rFonts w:hint="default"/>
                <w:b/>
                <w:bCs/>
                <w:i/>
                <w:iCs/>
                <w:spacing w:val="2"/>
              </w:rPr>
              <w:t>.</w:t>
            </w:r>
          </w:p>
          <w:p w14:paraId="199A1C1D">
            <w:pPr>
              <w:pStyle w:val="15"/>
              <w:spacing w:before="89" w:line="214" w:lineRule="auto"/>
              <w:rPr>
                <w:b/>
                <w:bCs/>
                <w:i/>
                <w:iCs/>
                <w:spacing w:val="-1"/>
              </w:rPr>
            </w:pPr>
            <w:r>
              <w:rPr>
                <w:rFonts w:ascii="Wingdings" w:hAnsi="Wingdings" w:eastAsia="Wingdings" w:cs="Wingdings"/>
                <w:spacing w:val="-2"/>
                <w:sz w:val="11"/>
                <w:szCs w:val="11"/>
              </w:rPr>
              <w:t xml:space="preserve">l </w:t>
            </w:r>
            <w:r>
              <w:rPr>
                <w:rFonts w:hint="default"/>
                <w:spacing w:val="-2"/>
                <w:highlight w:val="none"/>
              </w:rPr>
              <w:t>Level: Undergraduate Thesis</w:t>
            </w:r>
          </w:p>
          <w:p w14:paraId="1309A5D3">
            <w:pPr>
              <w:pStyle w:val="15"/>
              <w:spacing w:before="90" w:line="251" w:lineRule="auto"/>
              <w:ind w:left="316" w:right="34" w:hanging="278"/>
              <w:rPr>
                <w:rFonts w:hint="eastAsia" w:eastAsia="宋体"/>
                <w:spacing w:val="-2"/>
                <w:highlight w:val="none"/>
                <w:lang w:val="en-US" w:eastAsia="zh-CN"/>
              </w:rPr>
            </w:pPr>
            <w:r>
              <w:rPr>
                <w:rFonts w:ascii="Wingdings" w:hAnsi="Wingdings" w:eastAsia="Wingdings" w:cs="Wingdings"/>
                <w:spacing w:val="-1"/>
                <w:sz w:val="11"/>
                <w:szCs w:val="11"/>
                <w:highlight w:val="none"/>
              </w:rPr>
              <w:t xml:space="preserve">l </w:t>
            </w:r>
            <w:r>
              <w:rPr>
                <w:rFonts w:hint="eastAsia" w:ascii="Wingdings" w:hAnsi="Wingdings" w:eastAsia="宋体" w:cs="Wingdings"/>
                <w:spacing w:val="-1"/>
                <w:sz w:val="11"/>
                <w:szCs w:val="11"/>
                <w:highlight w:val="none"/>
                <w:lang w:val="en-US" w:eastAsia="zh-CN"/>
              </w:rPr>
              <w:t xml:space="preserve"> </w:t>
            </w:r>
            <w:r>
              <w:rPr>
                <w:rFonts w:hint="eastAsia"/>
                <w:spacing w:val="-2"/>
                <w:highlight w:val="none"/>
              </w:rPr>
              <w:t xml:space="preserve">Publication Date: </w:t>
            </w:r>
            <w:r>
              <w:rPr>
                <w:rFonts w:hint="eastAsia" w:eastAsia="宋体"/>
                <w:spacing w:val="-2"/>
                <w:highlight w:val="none"/>
                <w:lang w:val="en-US" w:eastAsia="zh-CN"/>
              </w:rPr>
              <w:t>06/</w:t>
            </w:r>
            <w:r>
              <w:rPr>
                <w:rFonts w:hint="eastAsia"/>
                <w:spacing w:val="-2"/>
                <w:highlight w:val="none"/>
              </w:rPr>
              <w:t>202</w:t>
            </w:r>
            <w:r>
              <w:rPr>
                <w:rFonts w:hint="eastAsia" w:eastAsia="宋体"/>
                <w:spacing w:val="-2"/>
                <w:highlight w:val="none"/>
                <w:lang w:val="en-US" w:eastAsia="zh-CN"/>
              </w:rPr>
              <w:t>3</w:t>
            </w:r>
          </w:p>
          <w:p w14:paraId="6866CFC2">
            <w:pPr>
              <w:pStyle w:val="15"/>
              <w:spacing w:before="90" w:line="251" w:lineRule="auto"/>
              <w:ind w:left="316" w:right="34" w:hanging="278"/>
              <w:rPr>
                <w:rFonts w:hint="eastAsia" w:eastAsia="宋体"/>
                <w:spacing w:val="-2"/>
                <w:highlight w:val="yellow"/>
                <w:lang w:val="en-US" w:eastAsia="zh-CN"/>
              </w:rPr>
            </w:pPr>
            <w:r>
              <w:rPr>
                <w:rFonts w:ascii="Wingdings" w:hAnsi="Wingdings" w:eastAsia="Wingdings" w:cs="Wingdings"/>
                <w:spacing w:val="-2"/>
                <w:sz w:val="11"/>
                <w:szCs w:val="11"/>
                <w:highlight w:val="none"/>
              </w:rPr>
              <w:t xml:space="preserve">l </w:t>
            </w:r>
            <w:r>
              <w:rPr>
                <w:spacing w:val="-1"/>
                <w:highlight w:val="none"/>
              </w:rPr>
              <w:t xml:space="preserve"> </w:t>
            </w:r>
            <w:r>
              <w:rPr>
                <w:rFonts w:hint="eastAsia"/>
                <w:spacing w:val="-1"/>
                <w:highlight w:val="none"/>
              </w:rPr>
              <w:t>Focuses on the implementation pathways for aesthetic education in primary school music education. This study reveals current classroom challenges including deficient aesthetic atmospheres, monotonous teaching methodologies, insufficient practical platforms, and inadequate imagination cultivation. It proposes a "Perception-Practice-Creation" multi-dimensional cultivation system</w:t>
            </w:r>
            <w:r>
              <w:rPr>
                <w:rFonts w:hint="eastAsia" w:eastAsia="宋体"/>
                <w:spacing w:val="-1"/>
                <w:highlight w:val="none"/>
                <w:lang w:val="en-US" w:eastAsia="zh-CN"/>
              </w:rPr>
              <w:t xml:space="preserve"> </w:t>
            </w:r>
            <w:r>
              <w:rPr>
                <w:rFonts w:hint="eastAsia"/>
                <w:spacing w:val="-1"/>
                <w:highlight w:val="none"/>
              </w:rPr>
              <w:t>to address these gaps</w:t>
            </w:r>
            <w:r>
              <w:rPr>
                <w:rFonts w:hint="eastAsia" w:eastAsia="宋体"/>
                <w:spacing w:val="-1"/>
                <w:highlight w:val="none"/>
                <w:lang w:val="en-US" w:eastAsia="zh-CN"/>
              </w:rPr>
              <w:t>.</w:t>
            </w:r>
          </w:p>
          <w:p w14:paraId="5CD1595F">
            <w:pPr>
              <w:pStyle w:val="15"/>
              <w:spacing w:before="89" w:line="214" w:lineRule="auto"/>
              <w:ind w:left="45"/>
              <w:rPr>
                <w:b/>
                <w:bCs/>
              </w:rPr>
            </w:pPr>
          </w:p>
          <w:p w14:paraId="60D3350E">
            <w:pPr>
              <w:pStyle w:val="15"/>
              <w:spacing w:before="89" w:line="214" w:lineRule="auto"/>
              <w:ind w:left="45"/>
              <w:rPr>
                <w:b/>
                <w:bCs/>
              </w:rPr>
            </w:pPr>
          </w:p>
          <w:p w14:paraId="66691DE5">
            <w:pPr>
              <w:pStyle w:val="15"/>
              <w:spacing w:before="89" w:line="214" w:lineRule="auto"/>
              <w:ind w:left="45"/>
              <w:rPr>
                <w:b/>
                <w:bCs/>
              </w:rPr>
            </w:pPr>
          </w:p>
          <w:p w14:paraId="0D306FB8">
            <w:pPr>
              <w:pStyle w:val="15"/>
              <w:spacing w:before="89" w:line="214" w:lineRule="auto"/>
              <w:rPr>
                <w:b/>
                <w:bCs/>
              </w:rPr>
            </w:pPr>
          </w:p>
          <w:p w14:paraId="344AAD1A">
            <w:pPr>
              <w:pStyle w:val="15"/>
              <w:spacing w:before="89" w:line="214" w:lineRule="auto"/>
              <w:rPr>
                <w:rFonts w:hint="eastAsia"/>
                <w:b/>
                <w:bCs/>
                <w:i/>
                <w:iCs/>
              </w:rPr>
            </w:pPr>
            <w:r>
              <w:rPr>
                <w:b/>
                <w:bCs/>
              </w:rPr>
              <w:t>Undergraduate:</w:t>
            </w:r>
            <w:r>
              <w:rPr>
                <w:b/>
                <w:bCs/>
                <w:spacing w:val="15"/>
                <w:w w:val="101"/>
              </w:rPr>
              <w:t xml:space="preserve"> </w:t>
            </w:r>
            <w:r>
              <w:rPr>
                <w:rFonts w:hint="eastAsia"/>
                <w:b/>
                <w:bCs/>
                <w:i/>
                <w:iCs/>
              </w:rPr>
              <w:t xml:space="preserve">The important role of traditional folk music culture </w:t>
            </w:r>
            <w:r>
              <w:rPr>
                <w:rFonts w:hint="eastAsia"/>
                <w:b/>
                <w:bCs/>
                <w:i/>
                <w:iCs/>
                <w:lang w:val="en-US" w:eastAsia="zh-CN"/>
              </w:rPr>
              <w:t>in rural revitalization and development</w:t>
            </w:r>
          </w:p>
          <w:p w14:paraId="10EDBF26">
            <w:pPr>
              <w:pStyle w:val="15"/>
              <w:spacing w:before="89" w:line="214" w:lineRule="auto"/>
              <w:rPr>
                <w:rFonts w:hint="eastAsia" w:eastAsia="宋体"/>
                <w:b/>
                <w:bCs/>
                <w:i/>
                <w:iCs/>
                <w:spacing w:val="-1"/>
                <w:lang w:val="en-US" w:eastAsia="zh-CN"/>
              </w:rPr>
            </w:pPr>
            <w:r>
              <w:rPr>
                <w:rFonts w:ascii="Wingdings" w:hAnsi="Wingdings" w:eastAsia="Wingdings" w:cs="Wingdings"/>
                <w:spacing w:val="-2"/>
                <w:sz w:val="11"/>
                <w:szCs w:val="11"/>
              </w:rPr>
              <w:t xml:space="preserve">l </w:t>
            </w:r>
            <w:r>
              <w:rPr>
                <w:rFonts w:hint="default"/>
                <w:spacing w:val="-2"/>
                <w:highlight w:val="none"/>
              </w:rPr>
              <w:t>Level: This article has been fully indexed by</w:t>
            </w:r>
            <w:r>
              <w:rPr>
                <w:rFonts w:hint="eastAsia" w:eastAsia="宋体"/>
                <w:spacing w:val="-2"/>
                <w:highlight w:val="none"/>
                <w:lang w:val="en-US" w:eastAsia="zh-CN"/>
              </w:rPr>
              <w:t xml:space="preserve"> </w:t>
            </w:r>
            <w:r>
              <w:rPr>
                <w:rFonts w:hint="default"/>
                <w:spacing w:val="-2"/>
                <w:highlight w:val="none"/>
              </w:rPr>
              <w:t>CNKI</w:t>
            </w:r>
            <w:r>
              <w:rPr>
                <w:rFonts w:hint="eastAsia" w:eastAsia="宋体"/>
                <w:spacing w:val="-2"/>
                <w:highlight w:val="none"/>
                <w:lang w:val="en-US" w:eastAsia="zh-CN"/>
              </w:rPr>
              <w:t>.</w:t>
            </w:r>
          </w:p>
          <w:p w14:paraId="245CD974">
            <w:pPr>
              <w:pStyle w:val="15"/>
              <w:spacing w:before="90" w:line="251" w:lineRule="auto"/>
              <w:ind w:right="34"/>
              <w:rPr>
                <w:rFonts w:hint="eastAsia" w:eastAsia="宋体"/>
                <w:spacing w:val="-2"/>
                <w:highlight w:val="none"/>
                <w:lang w:val="en-US" w:eastAsia="zh-CN"/>
              </w:rPr>
            </w:pPr>
            <w:r>
              <w:rPr>
                <w:rFonts w:ascii="Wingdings" w:hAnsi="Wingdings" w:eastAsia="Wingdings" w:cs="Wingdings"/>
                <w:spacing w:val="-1"/>
                <w:sz w:val="11"/>
                <w:szCs w:val="11"/>
                <w:highlight w:val="none"/>
              </w:rPr>
              <w:t xml:space="preserve">l </w:t>
            </w:r>
            <w:r>
              <w:rPr>
                <w:rFonts w:hint="eastAsia" w:ascii="Wingdings" w:hAnsi="Wingdings" w:eastAsia="宋体" w:cs="Wingdings"/>
                <w:spacing w:val="-1"/>
                <w:sz w:val="11"/>
                <w:szCs w:val="11"/>
                <w:highlight w:val="none"/>
                <w:lang w:val="en-US" w:eastAsia="zh-CN"/>
              </w:rPr>
              <w:t xml:space="preserve"> </w:t>
            </w:r>
            <w:r>
              <w:rPr>
                <w:rFonts w:hint="eastAsia"/>
                <w:spacing w:val="-2"/>
                <w:highlight w:val="none"/>
              </w:rPr>
              <w:t xml:space="preserve">Publication Date: </w:t>
            </w:r>
            <w:r>
              <w:rPr>
                <w:rFonts w:hint="eastAsia" w:eastAsia="宋体"/>
                <w:spacing w:val="-2"/>
                <w:highlight w:val="none"/>
                <w:lang w:val="en-US" w:eastAsia="zh-CN"/>
              </w:rPr>
              <w:t>03/</w:t>
            </w:r>
            <w:r>
              <w:rPr>
                <w:rFonts w:hint="eastAsia"/>
                <w:spacing w:val="-2"/>
                <w:highlight w:val="none"/>
              </w:rPr>
              <w:t>202</w:t>
            </w:r>
            <w:r>
              <w:rPr>
                <w:rFonts w:hint="eastAsia" w:eastAsia="宋体"/>
                <w:spacing w:val="-2"/>
                <w:highlight w:val="none"/>
                <w:lang w:val="en-US" w:eastAsia="zh-CN"/>
              </w:rPr>
              <w:t>2</w:t>
            </w:r>
          </w:p>
          <w:p w14:paraId="4869BF9B">
            <w:pPr>
              <w:pStyle w:val="15"/>
              <w:spacing w:before="90" w:line="251" w:lineRule="auto"/>
              <w:ind w:left="318" w:right="34" w:hanging="318" w:hangingChars="300"/>
              <w:rPr>
                <w:rFonts w:hint="default"/>
                <w:spacing w:val="-1"/>
                <w:highlight w:val="none"/>
                <w:lang w:val="en-US" w:eastAsia="zh-CN"/>
              </w:rPr>
            </w:pPr>
            <w:r>
              <w:rPr>
                <w:rFonts w:ascii="Wingdings" w:hAnsi="Wingdings" w:eastAsia="Wingdings" w:cs="Wingdings"/>
                <w:spacing w:val="-2"/>
                <w:sz w:val="11"/>
                <w:szCs w:val="11"/>
                <w:highlight w:val="none"/>
              </w:rPr>
              <w:t xml:space="preserve">l </w:t>
            </w:r>
            <w:r>
              <w:rPr>
                <w:spacing w:val="-1"/>
                <w:highlight w:val="none"/>
              </w:rPr>
              <w:t xml:space="preserve"> </w:t>
            </w:r>
            <w:r>
              <w:rPr>
                <w:rFonts w:hint="default"/>
                <w:spacing w:val="-1"/>
                <w:highlight w:val="none"/>
                <w:lang w:val="en-US" w:eastAsia="zh-CN"/>
              </w:rPr>
              <w:t xml:space="preserve"> This paper discusses the traditional folk music culture and its realistic dilemma in its inheritance and development, the role of traditional folk music culture in rural revitalization and development, and the new development of traditional folk music culture under the background of the implementation of rural revitalization strategy, with a view to realizing rural revitalization and empowerment in China with the help of traditional folk music culture.</w:t>
            </w:r>
          </w:p>
          <w:p w14:paraId="1645E20B">
            <w:pPr>
              <w:pStyle w:val="15"/>
              <w:spacing w:before="90" w:line="251" w:lineRule="auto"/>
              <w:ind w:left="318" w:right="34" w:hanging="714" w:hangingChars="300"/>
              <w:rPr>
                <w:rFonts w:hint="eastAsia"/>
                <w:spacing w:val="-1"/>
                <w:highlight w:val="none"/>
                <w:lang w:val="en-US" w:eastAsia="zh-CN"/>
              </w:rPr>
            </w:pPr>
          </w:p>
          <w:p w14:paraId="60B51128">
            <w:pPr>
              <w:pStyle w:val="15"/>
              <w:spacing w:before="89" w:line="214" w:lineRule="auto"/>
              <w:ind w:left="45"/>
              <w:rPr>
                <w:rFonts w:hint="eastAsia" w:eastAsia="宋体"/>
                <w:b/>
                <w:bCs/>
                <w:i/>
                <w:iCs/>
                <w:spacing w:val="-1"/>
                <w:lang w:val="en-US" w:eastAsia="zh-CN"/>
              </w:rPr>
            </w:pPr>
            <w:r>
              <w:rPr>
                <w:rFonts w:hint="eastAsia"/>
                <w:b/>
                <w:bCs/>
                <w:spacing w:val="2"/>
              </w:rPr>
              <w:t>Thesis Title</w:t>
            </w:r>
            <w:r>
              <w:rPr>
                <w:b/>
                <w:bCs/>
                <w:spacing w:val="2"/>
              </w:rPr>
              <w:t>:</w:t>
            </w:r>
            <w:r>
              <w:rPr>
                <w:rFonts w:hint="eastAsia"/>
                <w:b/>
                <w:bCs/>
                <w:i/>
                <w:iCs/>
              </w:rPr>
              <w:t>Strategy Analysis on Improving the Efficiency of Choral Teaching in Primary School Music Classrooms</w:t>
            </w:r>
            <w:r>
              <w:rPr>
                <w:b/>
                <w:bCs/>
                <w:i/>
                <w:iCs/>
                <w:spacing w:val="-1"/>
              </w:rPr>
              <w:t>.</w:t>
            </w:r>
          </w:p>
          <w:p w14:paraId="13E6CAE9">
            <w:pPr>
              <w:pStyle w:val="15"/>
              <w:spacing w:before="89" w:line="214" w:lineRule="auto"/>
              <w:rPr>
                <w:rFonts w:hint="eastAsia" w:eastAsia="宋体"/>
                <w:b/>
                <w:bCs/>
                <w:i/>
                <w:iCs/>
                <w:spacing w:val="-1"/>
                <w:lang w:val="en-US" w:eastAsia="zh-CN"/>
              </w:rPr>
            </w:pPr>
            <w:r>
              <w:rPr>
                <w:rFonts w:ascii="Wingdings" w:hAnsi="Wingdings" w:eastAsia="Wingdings" w:cs="Wingdings"/>
                <w:spacing w:val="-2"/>
                <w:sz w:val="11"/>
                <w:szCs w:val="11"/>
              </w:rPr>
              <w:t xml:space="preserve">l </w:t>
            </w:r>
            <w:r>
              <w:rPr>
                <w:rFonts w:hint="eastAsia" w:ascii="Wingdings" w:hAnsi="Wingdings" w:eastAsia="宋体" w:cs="Wingdings"/>
                <w:spacing w:val="-2"/>
                <w:sz w:val="11"/>
                <w:szCs w:val="11"/>
                <w:lang w:val="en-US" w:eastAsia="zh-CN"/>
              </w:rPr>
              <w:t xml:space="preserve"> </w:t>
            </w:r>
            <w:r>
              <w:rPr>
                <w:rFonts w:hint="default"/>
                <w:spacing w:val="-2"/>
                <w:highlight w:val="none"/>
              </w:rPr>
              <w:t>Level: This article has been included in the Long</w:t>
            </w:r>
            <w:r>
              <w:rPr>
                <w:rFonts w:hint="eastAsia" w:eastAsia="宋体"/>
                <w:spacing w:val="-2"/>
                <w:highlight w:val="none"/>
                <w:lang w:val="en-US" w:eastAsia="zh-CN"/>
              </w:rPr>
              <w:t xml:space="preserve"> </w:t>
            </w:r>
            <w:r>
              <w:rPr>
                <w:rFonts w:hint="default"/>
                <w:spacing w:val="-2"/>
                <w:highlight w:val="none"/>
              </w:rPr>
              <w:t>yuan Journal Net</w:t>
            </w:r>
            <w:r>
              <w:rPr>
                <w:rFonts w:hint="eastAsia" w:eastAsia="宋体"/>
                <w:spacing w:val="-2"/>
                <w:highlight w:val="none"/>
                <w:lang w:val="en-US" w:eastAsia="zh-CN"/>
              </w:rPr>
              <w:t xml:space="preserve"> </w:t>
            </w:r>
            <w:r>
              <w:rPr>
                <w:rFonts w:hint="default"/>
                <w:spacing w:val="-2"/>
                <w:highlight w:val="none"/>
              </w:rPr>
              <w:t>database.</w:t>
            </w:r>
          </w:p>
          <w:p w14:paraId="25C9CFD3">
            <w:pPr>
              <w:pStyle w:val="15"/>
              <w:spacing w:before="90" w:line="251" w:lineRule="auto"/>
              <w:ind w:right="34"/>
              <w:rPr>
                <w:rFonts w:hint="default" w:eastAsia="宋体"/>
                <w:spacing w:val="-2"/>
                <w:highlight w:val="none"/>
                <w:lang w:val="en-US" w:eastAsia="zh-CN"/>
              </w:rPr>
            </w:pPr>
            <w:r>
              <w:rPr>
                <w:rFonts w:ascii="Wingdings" w:hAnsi="Wingdings" w:eastAsia="Wingdings" w:cs="Wingdings"/>
                <w:spacing w:val="-1"/>
                <w:sz w:val="11"/>
                <w:szCs w:val="11"/>
                <w:highlight w:val="none"/>
              </w:rPr>
              <w:t xml:space="preserve">l </w:t>
            </w:r>
            <w:r>
              <w:rPr>
                <w:rFonts w:hint="eastAsia" w:ascii="Wingdings" w:hAnsi="Wingdings" w:eastAsia="宋体" w:cs="Wingdings"/>
                <w:spacing w:val="-1"/>
                <w:sz w:val="11"/>
                <w:szCs w:val="11"/>
                <w:highlight w:val="none"/>
                <w:lang w:val="en-US" w:eastAsia="zh-CN"/>
              </w:rPr>
              <w:t xml:space="preserve"> </w:t>
            </w:r>
            <w:r>
              <w:rPr>
                <w:rFonts w:hint="eastAsia"/>
                <w:spacing w:val="-2"/>
                <w:highlight w:val="none"/>
              </w:rPr>
              <w:t xml:space="preserve">Publication Date: </w:t>
            </w:r>
            <w:r>
              <w:rPr>
                <w:rFonts w:hint="eastAsia" w:eastAsia="宋体"/>
                <w:spacing w:val="-2"/>
                <w:highlight w:val="none"/>
                <w:lang w:val="en-US" w:eastAsia="zh-CN"/>
              </w:rPr>
              <w:t>04/2022</w:t>
            </w:r>
          </w:p>
          <w:p w14:paraId="732DD73E">
            <w:pPr>
              <w:pStyle w:val="15"/>
              <w:spacing w:before="90" w:line="251" w:lineRule="auto"/>
              <w:ind w:left="318" w:right="34" w:hanging="318" w:hangingChars="300"/>
              <w:rPr>
                <w:rFonts w:hint="default"/>
                <w:spacing w:val="-1"/>
                <w:highlight w:val="none"/>
                <w:lang w:val="en-US" w:eastAsia="zh-CN"/>
              </w:rPr>
            </w:pPr>
            <w:r>
              <w:rPr>
                <w:rFonts w:ascii="Wingdings" w:hAnsi="Wingdings" w:eastAsia="Wingdings" w:cs="Wingdings"/>
                <w:spacing w:val="-2"/>
                <w:sz w:val="11"/>
                <w:szCs w:val="11"/>
                <w:highlight w:val="none"/>
              </w:rPr>
              <w:t xml:space="preserve">l </w:t>
            </w:r>
            <w:r>
              <w:rPr>
                <w:spacing w:val="-1"/>
                <w:highlight w:val="none"/>
              </w:rPr>
              <w:t xml:space="preserve"> </w:t>
            </w:r>
            <w:r>
              <w:rPr>
                <w:rFonts w:hint="default"/>
                <w:spacing w:val="-1"/>
                <w:highlight w:val="none"/>
                <w:lang w:val="en-US" w:eastAsia="zh-CN"/>
              </w:rPr>
              <w:t xml:space="preserve"> This study posits that music educators in choral instruction must prioritize conceptual cultivation, employ diverse pedagogical methods, strengthen vocal technique training, and organize practical teaching activities. These multidimensional approaches collectively enrich students' singing experiences</w:t>
            </w:r>
            <w:r>
              <w:rPr>
                <w:rFonts w:hint="eastAsia"/>
                <w:spacing w:val="-1"/>
                <w:highlight w:val="none"/>
                <w:lang w:val="en-US" w:eastAsia="zh-CN"/>
              </w:rPr>
              <w:t xml:space="preserve"> </w:t>
            </w:r>
            <w:r>
              <w:rPr>
                <w:rFonts w:hint="default"/>
                <w:spacing w:val="-1"/>
                <w:highlight w:val="none"/>
                <w:lang w:val="en-US" w:eastAsia="zh-CN"/>
              </w:rPr>
              <w:t>from aesthetic, technical, and collaborative dimensions, while fostering holistic development</w:t>
            </w:r>
            <w:r>
              <w:rPr>
                <w:rFonts w:hint="eastAsia"/>
                <w:spacing w:val="-1"/>
                <w:highlight w:val="none"/>
                <w:lang w:val="en-US" w:eastAsia="zh-CN"/>
              </w:rPr>
              <w:t xml:space="preserve"> </w:t>
            </w:r>
            <w:r>
              <w:rPr>
                <w:rFonts w:hint="default"/>
                <w:spacing w:val="-1"/>
                <w:highlight w:val="none"/>
                <w:lang w:val="en-US" w:eastAsia="zh-CN"/>
              </w:rPr>
              <w:t>in musical literacy, creativity, and cultural awareness.</w:t>
            </w:r>
          </w:p>
          <w:p w14:paraId="01F052EC">
            <w:pPr>
              <w:pStyle w:val="15"/>
              <w:spacing w:before="89" w:line="214" w:lineRule="auto"/>
              <w:rPr>
                <w:rFonts w:hint="default" w:eastAsia="宋体"/>
                <w:b/>
                <w:bCs/>
                <w:i/>
                <w:iCs/>
                <w:spacing w:val="-1"/>
                <w:lang w:val="en-US" w:eastAsia="zh-CN"/>
              </w:rPr>
            </w:pPr>
          </w:p>
          <w:p w14:paraId="0E3153C3">
            <w:pPr>
              <w:pStyle w:val="15"/>
              <w:spacing w:before="89" w:line="214" w:lineRule="auto"/>
              <w:ind w:left="45"/>
              <w:rPr>
                <w:rFonts w:hint="eastAsia" w:eastAsia="宋体"/>
                <w:b/>
                <w:bCs/>
                <w:i/>
                <w:iCs/>
                <w:spacing w:val="-1"/>
                <w:lang w:val="en-US" w:eastAsia="zh-CN"/>
              </w:rPr>
            </w:pPr>
            <w:r>
              <w:rPr>
                <w:b/>
                <w:bCs/>
              </w:rPr>
              <w:t>Undergraduate:</w:t>
            </w:r>
            <w:r>
              <w:rPr>
                <w:rFonts w:hint="eastAsia"/>
                <w:b/>
                <w:bCs/>
                <w:i/>
                <w:iCs/>
              </w:rPr>
              <w:t>Blended music teaching under the background of Internet +</w:t>
            </w:r>
            <w:r>
              <w:rPr>
                <w:b/>
                <w:bCs/>
                <w:i/>
                <w:iCs/>
                <w:spacing w:val="-1"/>
              </w:rPr>
              <w:t>.</w:t>
            </w:r>
          </w:p>
          <w:p w14:paraId="02FCC979">
            <w:pPr>
              <w:pStyle w:val="15"/>
              <w:spacing w:before="89" w:line="214" w:lineRule="auto"/>
              <w:rPr>
                <w:rFonts w:hint="eastAsia" w:eastAsia="宋体"/>
                <w:b/>
                <w:bCs/>
                <w:i/>
                <w:iCs/>
                <w:spacing w:val="-1"/>
                <w:lang w:val="en-US" w:eastAsia="zh-CN"/>
              </w:rPr>
            </w:pPr>
            <w:r>
              <w:rPr>
                <w:rFonts w:ascii="Wingdings" w:hAnsi="Wingdings" w:eastAsia="Wingdings" w:cs="Wingdings"/>
                <w:spacing w:val="-2"/>
                <w:sz w:val="11"/>
                <w:szCs w:val="11"/>
              </w:rPr>
              <w:t xml:space="preserve">l </w:t>
            </w:r>
            <w:r>
              <w:rPr>
                <w:rFonts w:hint="eastAsia" w:ascii="Wingdings" w:hAnsi="Wingdings" w:eastAsia="宋体" w:cs="Wingdings"/>
                <w:spacing w:val="-2"/>
                <w:sz w:val="11"/>
                <w:szCs w:val="11"/>
                <w:lang w:val="en-US" w:eastAsia="zh-CN"/>
              </w:rPr>
              <w:t xml:space="preserve"> </w:t>
            </w:r>
            <w:r>
              <w:rPr>
                <w:rFonts w:hint="default"/>
                <w:spacing w:val="-2"/>
                <w:highlight w:val="none"/>
              </w:rPr>
              <w:t>Level: This article has been included in the Long</w:t>
            </w:r>
            <w:r>
              <w:rPr>
                <w:rFonts w:hint="eastAsia" w:eastAsia="宋体"/>
                <w:spacing w:val="-2"/>
                <w:highlight w:val="none"/>
                <w:lang w:val="en-US" w:eastAsia="zh-CN"/>
              </w:rPr>
              <w:t xml:space="preserve"> </w:t>
            </w:r>
            <w:r>
              <w:rPr>
                <w:rFonts w:hint="default"/>
                <w:spacing w:val="-2"/>
                <w:highlight w:val="none"/>
              </w:rPr>
              <w:t>yuan Journal Net</w:t>
            </w:r>
            <w:r>
              <w:rPr>
                <w:rFonts w:hint="eastAsia" w:eastAsia="宋体"/>
                <w:spacing w:val="-2"/>
                <w:highlight w:val="none"/>
                <w:lang w:val="en-US" w:eastAsia="zh-CN"/>
              </w:rPr>
              <w:t xml:space="preserve"> </w:t>
            </w:r>
            <w:r>
              <w:rPr>
                <w:rFonts w:hint="default"/>
                <w:spacing w:val="-2"/>
                <w:highlight w:val="none"/>
              </w:rPr>
              <w:t>database.</w:t>
            </w:r>
          </w:p>
          <w:p w14:paraId="3593D70C">
            <w:pPr>
              <w:pStyle w:val="15"/>
              <w:spacing w:before="90" w:line="251" w:lineRule="auto"/>
              <w:ind w:right="34"/>
              <w:rPr>
                <w:rFonts w:hint="eastAsia" w:eastAsia="宋体"/>
                <w:spacing w:val="-2"/>
                <w:highlight w:val="none"/>
                <w:lang w:val="en-US" w:eastAsia="zh-CN"/>
              </w:rPr>
            </w:pPr>
            <w:r>
              <w:rPr>
                <w:rFonts w:ascii="Wingdings" w:hAnsi="Wingdings" w:eastAsia="Wingdings" w:cs="Wingdings"/>
                <w:spacing w:val="-1"/>
                <w:sz w:val="11"/>
                <w:szCs w:val="11"/>
                <w:highlight w:val="none"/>
              </w:rPr>
              <w:t xml:space="preserve">l </w:t>
            </w:r>
            <w:r>
              <w:rPr>
                <w:rFonts w:hint="eastAsia" w:ascii="Wingdings" w:hAnsi="Wingdings" w:eastAsia="宋体" w:cs="Wingdings"/>
                <w:spacing w:val="-1"/>
                <w:sz w:val="11"/>
                <w:szCs w:val="11"/>
                <w:highlight w:val="none"/>
                <w:lang w:val="en-US" w:eastAsia="zh-CN"/>
              </w:rPr>
              <w:t xml:space="preserve"> </w:t>
            </w:r>
            <w:r>
              <w:rPr>
                <w:rFonts w:hint="eastAsia"/>
                <w:spacing w:val="-2"/>
                <w:highlight w:val="none"/>
              </w:rPr>
              <w:t xml:space="preserve">Publication Date: </w:t>
            </w:r>
            <w:r>
              <w:rPr>
                <w:rFonts w:hint="eastAsia" w:eastAsia="宋体"/>
                <w:spacing w:val="-2"/>
                <w:highlight w:val="none"/>
                <w:lang w:val="en-US" w:eastAsia="zh-CN"/>
              </w:rPr>
              <w:t>04/2022</w:t>
            </w:r>
          </w:p>
          <w:p w14:paraId="6711224D">
            <w:pPr>
              <w:pStyle w:val="15"/>
              <w:spacing w:before="90" w:line="251" w:lineRule="auto"/>
              <w:ind w:left="318" w:right="34" w:hanging="318" w:hangingChars="300"/>
              <w:rPr>
                <w:rFonts w:hint="default"/>
                <w:spacing w:val="-1"/>
                <w:highlight w:val="none"/>
                <w:lang w:val="en-US" w:eastAsia="zh-CN"/>
              </w:rPr>
            </w:pPr>
            <w:r>
              <w:rPr>
                <w:rFonts w:ascii="Wingdings" w:hAnsi="Wingdings" w:eastAsia="Wingdings" w:cs="Wingdings"/>
                <w:spacing w:val="-2"/>
                <w:sz w:val="11"/>
                <w:szCs w:val="11"/>
                <w:highlight w:val="none"/>
              </w:rPr>
              <w:t xml:space="preserve">l </w:t>
            </w:r>
            <w:r>
              <w:rPr>
                <w:spacing w:val="-1"/>
                <w:highlight w:val="none"/>
              </w:rPr>
              <w:t xml:space="preserve"> </w:t>
            </w:r>
            <w:r>
              <w:rPr>
                <w:rFonts w:hint="default"/>
                <w:spacing w:val="-1"/>
                <w:highlight w:val="none"/>
                <w:lang w:val="en-US" w:eastAsia="zh-CN"/>
              </w:rPr>
              <w:t xml:space="preserve"> With the rapid advancement of information technology and the gradual popularization of "Internet Plus" and mobile intelligent terminals, the fundamental logic and processes of classroom teaching have been fundamentally reshaped. Hybrid teaching models integrating online and offline elements are poised to become the new direction for future education. This three-phase hybrid model—pre-class micro-lectures as instructional aids, in-class teacher-student interactions, and post-class mobile terminal-based review and consolidation—breaks traditional teacher-student dynamics, fully empowers students' agency, enhances learning engagement, and cultivates artistic and creative capacities.</w:t>
            </w:r>
          </w:p>
          <w:p w14:paraId="42336CB3">
            <w:pPr>
              <w:pStyle w:val="15"/>
              <w:spacing w:before="89" w:line="214" w:lineRule="auto"/>
              <w:ind w:left="45"/>
              <w:rPr>
                <w:rFonts w:hint="default" w:eastAsia="宋体"/>
                <w:b/>
                <w:bCs/>
                <w:i/>
                <w:iCs/>
                <w:spacing w:val="-1"/>
                <w:lang w:val="en-US" w:eastAsia="zh-CN"/>
              </w:rPr>
            </w:pPr>
          </w:p>
          <w:p w14:paraId="63E6070A">
            <w:pPr>
              <w:pStyle w:val="15"/>
              <w:spacing w:before="89" w:line="214" w:lineRule="auto"/>
              <w:ind w:left="45"/>
              <w:rPr>
                <w:rFonts w:hint="default" w:eastAsia="宋体"/>
                <w:lang w:val="en-US" w:eastAsia="zh-CN"/>
              </w:rPr>
            </w:pPr>
            <w:r>
              <w:rPr>
                <w:b/>
                <w:bCs/>
              </w:rPr>
              <w:t>Undergraduate:</w:t>
            </w:r>
            <w:r>
              <w:rPr>
                <w:b/>
                <w:bCs/>
                <w:spacing w:val="15"/>
                <w:w w:val="101"/>
              </w:rPr>
              <w:t xml:space="preserve"> </w:t>
            </w:r>
            <w:r>
              <w:rPr>
                <w:rFonts w:hint="eastAsia"/>
                <w:b/>
                <w:bCs/>
                <w:i/>
                <w:iCs/>
              </w:rPr>
              <w:t>Analysis of the Approaches to Promoting Students' Effective Appreciation in Primary School Music Classroom Teaching</w:t>
            </w:r>
            <w:r>
              <w:rPr>
                <w:b/>
                <w:bCs/>
                <w:i/>
                <w:iCs/>
                <w:spacing w:val="-1"/>
              </w:rPr>
              <w:t>.</w:t>
            </w:r>
          </w:p>
          <w:p w14:paraId="340D8A15">
            <w:pPr>
              <w:pStyle w:val="15"/>
              <w:spacing w:before="89" w:line="214" w:lineRule="auto"/>
              <w:rPr>
                <w:rFonts w:hint="eastAsia" w:eastAsia="宋体"/>
                <w:b/>
                <w:bCs/>
                <w:i/>
                <w:iCs/>
                <w:spacing w:val="-1"/>
                <w:lang w:val="en-US" w:eastAsia="zh-CN"/>
              </w:rPr>
            </w:pPr>
            <w:r>
              <w:rPr>
                <w:rFonts w:ascii="Wingdings" w:hAnsi="Wingdings" w:eastAsia="Wingdings" w:cs="Wingdings"/>
                <w:spacing w:val="-2"/>
                <w:sz w:val="11"/>
                <w:szCs w:val="11"/>
              </w:rPr>
              <w:t xml:space="preserve">l </w:t>
            </w:r>
            <w:r>
              <w:rPr>
                <w:rFonts w:hint="eastAsia" w:ascii="Wingdings" w:hAnsi="Wingdings" w:eastAsia="宋体" w:cs="Wingdings"/>
                <w:spacing w:val="-2"/>
                <w:sz w:val="11"/>
                <w:szCs w:val="11"/>
                <w:lang w:val="en-US" w:eastAsia="zh-CN"/>
              </w:rPr>
              <w:t xml:space="preserve"> </w:t>
            </w:r>
            <w:r>
              <w:rPr>
                <w:rFonts w:hint="default"/>
                <w:spacing w:val="-2"/>
                <w:highlight w:val="none"/>
              </w:rPr>
              <w:t>Level: This article has been included in the Long</w:t>
            </w:r>
            <w:r>
              <w:rPr>
                <w:rFonts w:hint="eastAsia" w:eastAsia="宋体"/>
                <w:spacing w:val="-2"/>
                <w:highlight w:val="none"/>
                <w:lang w:val="en-US" w:eastAsia="zh-CN"/>
              </w:rPr>
              <w:t xml:space="preserve"> </w:t>
            </w:r>
            <w:r>
              <w:rPr>
                <w:rFonts w:hint="default"/>
                <w:spacing w:val="-2"/>
                <w:highlight w:val="none"/>
              </w:rPr>
              <w:t>yuan Journal Net</w:t>
            </w:r>
            <w:r>
              <w:rPr>
                <w:rFonts w:hint="eastAsia" w:eastAsia="宋体"/>
                <w:spacing w:val="-2"/>
                <w:highlight w:val="none"/>
                <w:lang w:val="en-US" w:eastAsia="zh-CN"/>
              </w:rPr>
              <w:t xml:space="preserve"> </w:t>
            </w:r>
            <w:r>
              <w:rPr>
                <w:rFonts w:hint="default"/>
                <w:spacing w:val="-2"/>
                <w:highlight w:val="none"/>
              </w:rPr>
              <w:t>database.</w:t>
            </w:r>
          </w:p>
          <w:p w14:paraId="77C093D0">
            <w:pPr>
              <w:pStyle w:val="15"/>
              <w:spacing w:before="90" w:line="251" w:lineRule="auto"/>
              <w:ind w:right="34"/>
              <w:rPr>
                <w:rFonts w:hint="eastAsia" w:eastAsia="宋体"/>
                <w:spacing w:val="-2"/>
                <w:highlight w:val="none"/>
                <w:lang w:val="en-US" w:eastAsia="zh-CN"/>
              </w:rPr>
            </w:pPr>
            <w:r>
              <w:rPr>
                <w:rFonts w:ascii="Wingdings" w:hAnsi="Wingdings" w:eastAsia="Wingdings" w:cs="Wingdings"/>
                <w:spacing w:val="-1"/>
                <w:sz w:val="11"/>
                <w:szCs w:val="11"/>
                <w:highlight w:val="none"/>
              </w:rPr>
              <w:t xml:space="preserve">l </w:t>
            </w:r>
            <w:r>
              <w:rPr>
                <w:rFonts w:hint="eastAsia" w:ascii="Wingdings" w:hAnsi="Wingdings" w:eastAsia="宋体" w:cs="Wingdings"/>
                <w:spacing w:val="-1"/>
                <w:sz w:val="11"/>
                <w:szCs w:val="11"/>
                <w:highlight w:val="none"/>
                <w:lang w:val="en-US" w:eastAsia="zh-CN"/>
              </w:rPr>
              <w:t xml:space="preserve"> </w:t>
            </w:r>
            <w:r>
              <w:rPr>
                <w:rFonts w:hint="eastAsia"/>
                <w:spacing w:val="-2"/>
                <w:highlight w:val="none"/>
              </w:rPr>
              <w:t xml:space="preserve">Publication Date: </w:t>
            </w:r>
            <w:r>
              <w:rPr>
                <w:rFonts w:hint="eastAsia" w:eastAsia="宋体"/>
                <w:spacing w:val="-2"/>
                <w:highlight w:val="none"/>
                <w:lang w:val="en-US" w:eastAsia="zh-CN"/>
              </w:rPr>
              <w:t>06/2022</w:t>
            </w:r>
          </w:p>
          <w:p w14:paraId="16950DFA">
            <w:pPr>
              <w:pStyle w:val="15"/>
              <w:spacing w:before="90" w:line="251" w:lineRule="auto"/>
              <w:ind w:left="318" w:right="34" w:hanging="318" w:hangingChars="300"/>
              <w:rPr>
                <w:rFonts w:hint="default"/>
                <w:spacing w:val="-1"/>
                <w:highlight w:val="none"/>
                <w:lang w:val="en-US" w:eastAsia="zh-CN"/>
              </w:rPr>
            </w:pPr>
            <w:r>
              <w:rPr>
                <w:rFonts w:ascii="Wingdings" w:hAnsi="Wingdings" w:eastAsia="Wingdings" w:cs="Wingdings"/>
                <w:spacing w:val="-2"/>
                <w:sz w:val="11"/>
                <w:szCs w:val="11"/>
                <w:highlight w:val="none"/>
              </w:rPr>
              <w:t xml:space="preserve">l </w:t>
            </w:r>
            <w:r>
              <w:rPr>
                <w:spacing w:val="-1"/>
                <w:highlight w:val="none"/>
              </w:rPr>
              <w:t xml:space="preserve"> </w:t>
            </w:r>
            <w:r>
              <w:rPr>
                <w:rFonts w:hint="default"/>
                <w:spacing w:val="-1"/>
                <w:highlight w:val="none"/>
                <w:lang w:val="en-US" w:eastAsia="zh-CN"/>
              </w:rPr>
              <w:t xml:space="preserve"> The concept of "effective appreciation" is defined in contrast to "ineffective appreciation." Music learners often listen to numerous complete works or fragments, yet retain little lasting impression because they lack "mindful listening" training. Over time, the auditory traces fade from memory—a hallmark of ineffective appreciation. In contrast, effective appreciation requires not only auditory engagement but also mindful reflection. This dual process creates synesthetic impressions deeply engraved in consciousness, forming enduring musical memories and emotional resonance.</w:t>
            </w:r>
          </w:p>
          <w:p w14:paraId="7CD529E4">
            <w:pPr>
              <w:pStyle w:val="15"/>
              <w:spacing w:before="237" w:line="179" w:lineRule="auto"/>
              <w:rPr>
                <w:rFonts w:hint="eastAsia" w:eastAsia="宋体"/>
                <w:lang w:val="en-US" w:eastAsia="zh-CN"/>
              </w:rPr>
            </w:pPr>
          </w:p>
          <w:p w14:paraId="64D8D8D4">
            <w:pPr>
              <w:pStyle w:val="15"/>
              <w:spacing w:before="237" w:line="179" w:lineRule="auto"/>
              <w:rPr>
                <w:rFonts w:hint="eastAsia" w:eastAsia="宋体"/>
                <w:lang w:val="en-US" w:eastAsia="zh-CN"/>
              </w:rPr>
            </w:pPr>
          </w:p>
        </w:tc>
      </w:tr>
    </w:tbl>
    <w:p w14:paraId="7FB482D7">
      <w:pPr>
        <w:pStyle w:val="4"/>
        <w:spacing w:line="240" w:lineRule="auto"/>
        <w:ind w:left="0"/>
      </w:pPr>
      <w:r>
        <w:rPr>
          <w:b/>
          <w:bCs/>
          <w:spacing w:val="-1"/>
        </w:rPr>
        <w:t>POSITIONS OF</w:t>
      </w:r>
      <w:r>
        <w:rPr>
          <w:b/>
          <w:bCs/>
          <w:spacing w:val="15"/>
          <w:w w:val="101"/>
        </w:rPr>
        <w:t xml:space="preserve"> </w:t>
      </w:r>
      <w:r>
        <w:rPr>
          <w:b/>
          <w:bCs/>
          <w:spacing w:val="-1"/>
        </w:rPr>
        <w:t>RESPONSI</w:t>
      </w:r>
      <w:r>
        <w:rPr>
          <w:b/>
          <w:bCs/>
          <w:spacing w:val="-2"/>
        </w:rPr>
        <w:t>BILITY</w:t>
      </w:r>
    </w:p>
    <w:tbl>
      <w:tblPr>
        <w:tblStyle w:val="14"/>
        <w:tblW w:w="1071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711"/>
      </w:tblGrid>
      <w:tr w14:paraId="372B3B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10" w:hRule="atLeast"/>
        </w:trPr>
        <w:tc>
          <w:tcPr>
            <w:tcW w:w="10711" w:type="dxa"/>
            <w:tcBorders>
              <w:top w:val="single" w:color="000000" w:sz="6" w:space="0"/>
              <w:bottom w:val="single" w:color="000000" w:sz="6" w:space="0"/>
            </w:tcBorders>
            <w:vAlign w:val="top"/>
          </w:tcPr>
          <w:p w14:paraId="71C0C80B">
            <w:pPr>
              <w:pStyle w:val="15"/>
              <w:spacing w:before="54" w:line="252" w:lineRule="auto"/>
              <w:ind w:left="329" w:right="27" w:hanging="291"/>
            </w:pPr>
            <w:r>
              <w:rPr>
                <w:rFonts w:ascii="Wingdings" w:hAnsi="Wingdings" w:eastAsia="Wingdings" w:cs="Wingdings"/>
                <w:spacing w:val="-1"/>
                <w:sz w:val="11"/>
                <w:szCs w:val="11"/>
              </w:rPr>
              <w:t xml:space="preserve">l  </w:t>
            </w:r>
            <w:r>
              <w:rPr>
                <w:rFonts w:hint="eastAsia"/>
                <w:b/>
                <w:bCs/>
                <w:spacing w:val="-1"/>
              </w:rPr>
              <w:t>President of the Student Union</w:t>
            </w:r>
            <w:r>
              <w:rPr>
                <w:b/>
                <w:bCs/>
                <w:spacing w:val="-1"/>
              </w:rPr>
              <w:t xml:space="preserve">: </w:t>
            </w:r>
            <w:r>
              <w:rPr>
                <w:rFonts w:hint="eastAsia"/>
                <w:spacing w:val="-1"/>
              </w:rPr>
              <w:t>Coordinate the overall work of the student union, formulate work plans and supervise their implementation, coordinate the division of labor and cooperation among various departments, organize campus activities, and enrich students' lives. Protect students' rights and interests and handle their demands.</w:t>
            </w:r>
          </w:p>
          <w:p w14:paraId="28B203AD">
            <w:pPr>
              <w:pStyle w:val="15"/>
              <w:spacing w:before="87" w:line="252" w:lineRule="auto"/>
              <w:ind w:left="316" w:right="41" w:hanging="278"/>
            </w:pPr>
            <w:r>
              <w:rPr>
                <w:rFonts w:ascii="Wingdings" w:hAnsi="Wingdings" w:eastAsia="Wingdings" w:cs="Wingdings"/>
                <w:spacing w:val="-2"/>
                <w:sz w:val="11"/>
                <w:szCs w:val="11"/>
              </w:rPr>
              <w:t xml:space="preserve">l  </w:t>
            </w:r>
            <w:r>
              <w:rPr>
                <w:rFonts w:hint="eastAsia"/>
                <w:b/>
                <w:bCs/>
                <w:spacing w:val="-2"/>
              </w:rPr>
              <w:t>Assistant Counselor</w:t>
            </w:r>
            <w:r>
              <w:rPr>
                <w:b/>
                <w:bCs/>
                <w:spacing w:val="-2"/>
              </w:rPr>
              <w:t>:</w:t>
            </w:r>
            <w:r>
              <w:rPr>
                <w:b/>
                <w:bCs/>
                <w:spacing w:val="26"/>
              </w:rPr>
              <w:t xml:space="preserve"> </w:t>
            </w:r>
            <w:r>
              <w:rPr>
                <w:rFonts w:hint="eastAsia"/>
                <w:spacing w:val="-2"/>
              </w:rPr>
              <w:t>Carry out student management work, be responsible for handling daily affairs, information transmission and data organization; Organize class activities and supervise the construction of academic atmosphere.</w:t>
            </w:r>
          </w:p>
          <w:p w14:paraId="4CCE8A97">
            <w:pPr>
              <w:pStyle w:val="15"/>
              <w:spacing w:before="208" w:line="302" w:lineRule="exact"/>
              <w:ind w:left="38"/>
              <w:rPr>
                <w:rFonts w:hint="eastAsia" w:eastAsia="宋体"/>
                <w:lang w:val="en-US" w:eastAsia="zh-CN"/>
              </w:rPr>
            </w:pPr>
            <w:r>
              <w:rPr>
                <w:b/>
                <w:bCs/>
                <w:spacing w:val="-1"/>
                <w:position w:val="1"/>
                <w:highlight w:val="none"/>
              </w:rPr>
              <w:t xml:space="preserve"> Honors &amp; Awards​</w:t>
            </w:r>
          </w:p>
        </w:tc>
      </w:tr>
      <w:tr w14:paraId="566CF6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10711" w:type="dxa"/>
            <w:tcBorders>
              <w:top w:val="single" w:color="000000" w:sz="6" w:space="0"/>
              <w:bottom w:val="single" w:color="000000" w:sz="6" w:space="0"/>
            </w:tcBorders>
            <w:vAlign w:val="top"/>
          </w:tcPr>
          <w:p w14:paraId="39BBE9D0">
            <w:pPr>
              <w:pStyle w:val="15"/>
              <w:spacing w:before="47" w:line="302" w:lineRule="exact"/>
              <w:ind w:left="31"/>
              <w:rPr>
                <w:b/>
                <w:bCs/>
                <w:spacing w:val="-1"/>
                <w:position w:val="1"/>
                <w:highlight w:val="none"/>
              </w:rPr>
            </w:pPr>
            <w:r>
              <w:rPr>
                <w:rFonts w:hint="eastAsia"/>
                <w:b/>
                <w:bCs/>
                <w:spacing w:val="-1"/>
                <w:position w:val="1"/>
                <w:highlight w:val="none"/>
              </w:rPr>
              <w:t>Scholarship</w:t>
            </w:r>
            <w:r>
              <w:rPr>
                <w:b/>
                <w:bCs/>
                <w:spacing w:val="-1"/>
                <w:position w:val="1"/>
                <w:highlight w:val="none"/>
              </w:rPr>
              <w:t>:</w:t>
            </w:r>
          </w:p>
          <w:p w14:paraId="3734F199">
            <w:pPr>
              <w:pStyle w:val="15"/>
              <w:spacing w:before="51" w:line="214" w:lineRule="auto"/>
              <w:ind w:left="38"/>
              <w:rPr>
                <w:rFonts w:hint="default"/>
                <w:spacing w:val="-2"/>
                <w:lang w:val="en-US"/>
              </w:rPr>
            </w:pPr>
            <w:r>
              <w:rPr>
                <w:rFonts w:ascii="Wingdings" w:hAnsi="Wingdings" w:eastAsia="Wingdings" w:cs="Wingdings"/>
                <w:spacing w:val="-1"/>
                <w:sz w:val="11"/>
                <w:szCs w:val="11"/>
              </w:rPr>
              <w:t>l</w:t>
            </w:r>
            <w:r>
              <w:rPr>
                <w:rFonts w:ascii="Wingdings" w:hAnsi="Wingdings" w:eastAsia="Wingdings" w:cs="Wingdings"/>
                <w:spacing w:val="103"/>
                <w:sz w:val="11"/>
                <w:szCs w:val="11"/>
              </w:rPr>
              <w:t xml:space="preserve"> </w:t>
            </w:r>
            <w:r>
              <w:rPr>
                <w:rFonts w:hint="eastAsia"/>
                <w:spacing w:val="-2"/>
              </w:rPr>
              <w:t>China National Scholarship</w:t>
            </w:r>
            <w:r>
              <w:rPr>
                <w:rFonts w:hint="eastAsia" w:eastAsia="宋体"/>
                <w:spacing w:val="-2"/>
                <w:lang w:val="en-US" w:eastAsia="zh-CN"/>
              </w:rPr>
              <w:t>,Ministry of Education of the People's Republic of China. (12/2022)</w:t>
            </w:r>
          </w:p>
          <w:p w14:paraId="09F78591">
            <w:pPr>
              <w:pStyle w:val="15"/>
              <w:spacing w:before="51" w:line="214" w:lineRule="auto"/>
              <w:ind w:left="38"/>
              <w:rPr>
                <w:spacing w:val="-2"/>
              </w:rPr>
            </w:pPr>
            <w:r>
              <w:rPr>
                <w:rFonts w:ascii="Wingdings" w:hAnsi="Wingdings" w:eastAsia="Wingdings" w:cs="Wingdings"/>
                <w:spacing w:val="-1"/>
                <w:sz w:val="11"/>
                <w:szCs w:val="11"/>
              </w:rPr>
              <w:t>l</w:t>
            </w:r>
            <w:r>
              <w:rPr>
                <w:rFonts w:ascii="Wingdings" w:hAnsi="Wingdings" w:eastAsia="Wingdings" w:cs="Wingdings"/>
                <w:spacing w:val="103"/>
                <w:sz w:val="11"/>
                <w:szCs w:val="11"/>
              </w:rPr>
              <w:t xml:space="preserve"> </w:t>
            </w:r>
            <w:r>
              <w:rPr>
                <w:rFonts w:hint="eastAsia"/>
                <w:spacing w:val="-2"/>
              </w:rPr>
              <w:t>Shandong Provincial Government Scholarship</w:t>
            </w:r>
            <w:r>
              <w:rPr>
                <w:rFonts w:hint="eastAsia" w:eastAsia="宋体"/>
                <w:spacing w:val="-2"/>
                <w:lang w:val="en-US" w:eastAsia="zh-CN"/>
              </w:rPr>
              <w:t>,</w:t>
            </w:r>
            <w:r>
              <w:rPr>
                <w:spacing w:val="-2"/>
              </w:rPr>
              <w:t xml:space="preserve"> </w:t>
            </w:r>
            <w:r>
              <w:rPr>
                <w:rFonts w:hint="eastAsia"/>
                <w:spacing w:val="-2"/>
              </w:rPr>
              <w:t>Shandong Provincial Department of Education</w:t>
            </w:r>
            <w:r>
              <w:rPr>
                <w:rFonts w:hint="eastAsia" w:eastAsia="宋体"/>
                <w:spacing w:val="-2"/>
                <w:lang w:val="en-US" w:eastAsia="zh-CN"/>
              </w:rPr>
              <w:t>. (12/2021)</w:t>
            </w:r>
          </w:p>
          <w:p w14:paraId="16940C40">
            <w:pPr>
              <w:pStyle w:val="15"/>
              <w:spacing w:before="51" w:line="214" w:lineRule="auto"/>
              <w:ind w:left="38"/>
              <w:rPr>
                <w:rFonts w:hint="eastAsia" w:eastAsia="宋体"/>
                <w:spacing w:val="-2"/>
                <w:lang w:val="en-US" w:eastAsia="zh-CN"/>
              </w:rPr>
            </w:pPr>
            <w:r>
              <w:rPr>
                <w:rFonts w:ascii="Wingdings" w:hAnsi="Wingdings" w:eastAsia="Wingdings" w:cs="Wingdings"/>
                <w:spacing w:val="-1"/>
                <w:sz w:val="11"/>
                <w:szCs w:val="11"/>
              </w:rPr>
              <w:t>l</w:t>
            </w:r>
            <w:r>
              <w:rPr>
                <w:rFonts w:ascii="Wingdings" w:hAnsi="Wingdings" w:eastAsia="Wingdings" w:cs="Wingdings"/>
                <w:spacing w:val="103"/>
                <w:sz w:val="11"/>
                <w:szCs w:val="11"/>
              </w:rPr>
              <w:t xml:space="preserve"> </w:t>
            </w:r>
            <w:r>
              <w:rPr>
                <w:rFonts w:hint="eastAsia"/>
                <w:spacing w:val="-2"/>
              </w:rPr>
              <w:t>Outstanding Student First-Class Scholarship</w:t>
            </w:r>
            <w:r>
              <w:rPr>
                <w:rFonts w:hint="eastAsia" w:eastAsia="宋体"/>
                <w:spacing w:val="-2"/>
                <w:lang w:val="en-US" w:eastAsia="zh-CN"/>
              </w:rPr>
              <w:t>,</w:t>
            </w:r>
            <w:r>
              <w:rPr>
                <w:rFonts w:hint="eastAsia"/>
                <w:spacing w:val="-2"/>
              </w:rPr>
              <w:t>Shandong University of Technology</w:t>
            </w:r>
            <w:r>
              <w:rPr>
                <w:rFonts w:hint="eastAsia" w:eastAsia="宋体"/>
                <w:spacing w:val="-2"/>
                <w:lang w:val="en-US" w:eastAsia="zh-CN"/>
              </w:rPr>
              <w:t>. (11/2021 11/2022 06/2023)</w:t>
            </w:r>
          </w:p>
          <w:p w14:paraId="09F547CD">
            <w:pPr>
              <w:pStyle w:val="15"/>
              <w:spacing w:before="51" w:line="214" w:lineRule="auto"/>
              <w:ind w:left="38"/>
              <w:rPr>
                <w:rFonts w:hint="default"/>
                <w:spacing w:val="-2"/>
                <w:lang w:val="en-US"/>
              </w:rPr>
            </w:pPr>
            <w:r>
              <w:rPr>
                <w:rFonts w:ascii="Wingdings" w:hAnsi="Wingdings" w:eastAsia="Wingdings" w:cs="Wingdings"/>
                <w:spacing w:val="-1"/>
                <w:sz w:val="11"/>
                <w:szCs w:val="11"/>
              </w:rPr>
              <w:t>l</w:t>
            </w:r>
            <w:r>
              <w:rPr>
                <w:rFonts w:ascii="Wingdings" w:hAnsi="Wingdings" w:eastAsia="Wingdings" w:cs="Wingdings"/>
                <w:spacing w:val="103"/>
                <w:sz w:val="11"/>
                <w:szCs w:val="11"/>
              </w:rPr>
              <w:t xml:space="preserve"> </w:t>
            </w:r>
            <w:r>
              <w:rPr>
                <w:rFonts w:hint="eastAsia"/>
                <w:spacing w:val="-2"/>
              </w:rPr>
              <w:t>Social Single-Category Scholarship</w:t>
            </w:r>
            <w:r>
              <w:rPr>
                <w:rFonts w:hint="eastAsia" w:eastAsia="宋体"/>
                <w:spacing w:val="-2"/>
                <w:lang w:val="en-US" w:eastAsia="zh-CN"/>
              </w:rPr>
              <w:t>,</w:t>
            </w:r>
            <w:r>
              <w:rPr>
                <w:rFonts w:hint="eastAsia"/>
                <w:spacing w:val="-2"/>
              </w:rPr>
              <w:t>Shandong University of Technology</w:t>
            </w:r>
            <w:r>
              <w:rPr>
                <w:rFonts w:hint="eastAsia" w:eastAsia="宋体"/>
                <w:spacing w:val="-2"/>
                <w:lang w:val="en-US" w:eastAsia="zh-CN"/>
              </w:rPr>
              <w:t>. (11/2021)</w:t>
            </w:r>
          </w:p>
          <w:p w14:paraId="39F7EB93">
            <w:pPr>
              <w:pStyle w:val="15"/>
              <w:spacing w:before="51" w:line="214" w:lineRule="auto"/>
              <w:ind w:left="38"/>
              <w:rPr>
                <w:rFonts w:hint="eastAsia" w:eastAsia="宋体"/>
                <w:spacing w:val="-2"/>
                <w:lang w:val="en-US" w:eastAsia="zh-CN"/>
              </w:rPr>
            </w:pPr>
            <w:r>
              <w:rPr>
                <w:rFonts w:ascii="Wingdings" w:hAnsi="Wingdings" w:eastAsia="Wingdings" w:cs="Wingdings"/>
                <w:spacing w:val="-1"/>
                <w:sz w:val="11"/>
                <w:szCs w:val="11"/>
              </w:rPr>
              <w:t>l</w:t>
            </w:r>
            <w:r>
              <w:rPr>
                <w:rFonts w:ascii="Wingdings" w:hAnsi="Wingdings" w:eastAsia="Wingdings" w:cs="Wingdings"/>
                <w:spacing w:val="103"/>
                <w:sz w:val="11"/>
                <w:szCs w:val="11"/>
              </w:rPr>
              <w:t xml:space="preserve"> </w:t>
            </w:r>
            <w:r>
              <w:rPr>
                <w:rFonts w:hint="eastAsia"/>
                <w:spacing w:val="-2"/>
              </w:rPr>
              <w:t>Graduate First-Class Scholarship</w:t>
            </w:r>
            <w:r>
              <w:rPr>
                <w:rFonts w:hint="eastAsia" w:eastAsia="宋体"/>
                <w:spacing w:val="-2"/>
                <w:lang w:val="en-US" w:eastAsia="zh-CN"/>
              </w:rPr>
              <w:t>,</w:t>
            </w:r>
            <w:r>
              <w:rPr>
                <w:rFonts w:hint="eastAsia"/>
                <w:spacing w:val="-2"/>
              </w:rPr>
              <w:t>Shandong University of Technology</w:t>
            </w:r>
            <w:r>
              <w:rPr>
                <w:rFonts w:hint="eastAsia" w:eastAsia="宋体"/>
                <w:spacing w:val="-2"/>
                <w:lang w:val="en-US" w:eastAsia="zh-CN"/>
              </w:rPr>
              <w:t>. (12/2023)</w:t>
            </w:r>
          </w:p>
          <w:p w14:paraId="2A3FECAC">
            <w:pPr>
              <w:pStyle w:val="15"/>
              <w:spacing w:before="51" w:line="214" w:lineRule="auto"/>
              <w:ind w:left="38"/>
              <w:rPr>
                <w:rFonts w:hint="default" w:eastAsia="宋体"/>
                <w:spacing w:val="-2"/>
                <w:lang w:val="en-US" w:eastAsia="zh-CN"/>
              </w:rPr>
            </w:pPr>
          </w:p>
          <w:p w14:paraId="0B77C635">
            <w:pPr>
              <w:pStyle w:val="15"/>
              <w:spacing w:before="47" w:line="302" w:lineRule="exact"/>
              <w:ind w:left="31"/>
              <w:rPr>
                <w:b/>
                <w:bCs/>
                <w:spacing w:val="-1"/>
                <w:position w:val="1"/>
              </w:rPr>
            </w:pPr>
            <w:r>
              <w:rPr>
                <w:rFonts w:hint="eastAsia"/>
                <w:b/>
                <w:bCs/>
                <w:spacing w:val="-1"/>
                <w:position w:val="1"/>
              </w:rPr>
              <w:t>Honorary title</w:t>
            </w:r>
            <w:r>
              <w:rPr>
                <w:b/>
                <w:bCs/>
                <w:spacing w:val="-1"/>
                <w:position w:val="1"/>
              </w:rPr>
              <w:t>:</w:t>
            </w:r>
          </w:p>
          <w:p w14:paraId="333EF97C">
            <w:pPr>
              <w:pStyle w:val="15"/>
              <w:spacing w:before="89" w:line="222" w:lineRule="auto"/>
              <w:ind w:left="38"/>
              <w:rPr>
                <w:rFonts w:hint="eastAsia" w:eastAsia="宋体"/>
                <w:spacing w:val="-2"/>
                <w:lang w:val="en-US" w:eastAsia="zh-CN"/>
              </w:rPr>
            </w:pPr>
            <w:r>
              <w:rPr>
                <w:rFonts w:ascii="Wingdings" w:hAnsi="Wingdings" w:eastAsia="Wingdings" w:cs="Wingdings"/>
                <w:spacing w:val="-2"/>
                <w:sz w:val="11"/>
                <w:szCs w:val="11"/>
              </w:rPr>
              <w:t xml:space="preserve">l  </w:t>
            </w:r>
            <w:r>
              <w:rPr>
                <w:rFonts w:hint="eastAsia"/>
                <w:spacing w:val="-2"/>
              </w:rPr>
              <w:t>Outstanding Student Cadre</w:t>
            </w:r>
            <w:r>
              <w:rPr>
                <w:rFonts w:hint="eastAsia" w:eastAsia="宋体"/>
                <w:spacing w:val="-2"/>
                <w:lang w:val="en-US" w:eastAsia="zh-CN"/>
              </w:rPr>
              <w:t>,</w:t>
            </w:r>
            <w:r>
              <w:rPr>
                <w:rFonts w:hint="eastAsia"/>
                <w:spacing w:val="-2"/>
                <w:lang w:val="en-US" w:eastAsia="zh-CN"/>
              </w:rPr>
              <w:t>Shandong Provincial Department of Education. (</w:t>
            </w:r>
            <w:r>
              <w:rPr>
                <w:rFonts w:hint="eastAsia" w:eastAsia="宋体"/>
                <w:spacing w:val="-2"/>
                <w:lang w:val="en-US" w:eastAsia="zh-CN"/>
              </w:rPr>
              <w:t>05</w:t>
            </w:r>
            <w:r>
              <w:rPr>
                <w:spacing w:val="-2"/>
              </w:rPr>
              <w:t>/20</w:t>
            </w:r>
            <w:r>
              <w:rPr>
                <w:rFonts w:hint="eastAsia" w:eastAsia="宋体"/>
                <w:spacing w:val="-2"/>
                <w:lang w:val="en-US" w:eastAsia="zh-CN"/>
              </w:rPr>
              <w:t>22</w:t>
            </w:r>
            <w:r>
              <w:rPr>
                <w:spacing w:val="-32"/>
              </w:rPr>
              <w:t xml:space="preserve"> </w:t>
            </w:r>
            <w:r>
              <w:rPr>
                <w:rFonts w:hint="eastAsia" w:eastAsia="宋体"/>
                <w:spacing w:val="-32"/>
                <w:lang w:val="en-US" w:eastAsia="zh-CN"/>
              </w:rPr>
              <w:t>)</w:t>
            </w:r>
          </w:p>
          <w:p w14:paraId="0DBA6199">
            <w:pPr>
              <w:pStyle w:val="15"/>
              <w:spacing w:before="89" w:line="222" w:lineRule="auto"/>
              <w:ind w:left="38"/>
              <w:rPr>
                <w:rFonts w:hint="eastAsia" w:eastAsia="宋体"/>
                <w:spacing w:val="-2"/>
                <w:lang w:val="en-US" w:eastAsia="zh-CN"/>
              </w:rPr>
            </w:pPr>
            <w:r>
              <w:rPr>
                <w:rFonts w:ascii="Wingdings" w:hAnsi="Wingdings" w:eastAsia="Wingdings" w:cs="Wingdings"/>
                <w:spacing w:val="-2"/>
                <w:sz w:val="11"/>
                <w:szCs w:val="11"/>
              </w:rPr>
              <w:t xml:space="preserve">l  </w:t>
            </w:r>
            <w:r>
              <w:rPr>
                <w:rFonts w:hint="eastAsia"/>
                <w:spacing w:val="-2"/>
              </w:rPr>
              <w:t>Distinguished Contributor in Social Practice</w:t>
            </w:r>
            <w:r>
              <w:rPr>
                <w:rFonts w:hint="eastAsia" w:eastAsia="宋体"/>
                <w:spacing w:val="-2"/>
                <w:lang w:val="en-US" w:eastAsia="zh-CN"/>
              </w:rPr>
              <w:t>,</w:t>
            </w:r>
            <w:r>
              <w:rPr>
                <w:rFonts w:hint="eastAsia"/>
                <w:spacing w:val="-2"/>
                <w:lang w:val="en-US" w:eastAsia="zh-CN"/>
              </w:rPr>
              <w:t>Shandong Provincial Department of Education. (12</w:t>
            </w:r>
            <w:r>
              <w:rPr>
                <w:spacing w:val="-2"/>
              </w:rPr>
              <w:t>/20</w:t>
            </w:r>
            <w:r>
              <w:rPr>
                <w:rFonts w:hint="eastAsia" w:eastAsia="宋体"/>
                <w:spacing w:val="-2"/>
                <w:lang w:val="en-US" w:eastAsia="zh-CN"/>
              </w:rPr>
              <w:t>21</w:t>
            </w:r>
            <w:r>
              <w:rPr>
                <w:spacing w:val="-32"/>
              </w:rPr>
              <w:t xml:space="preserve"> </w:t>
            </w:r>
            <w:r>
              <w:rPr>
                <w:rFonts w:hint="eastAsia" w:eastAsia="宋体"/>
                <w:spacing w:val="-32"/>
                <w:lang w:val="en-US" w:eastAsia="zh-CN"/>
              </w:rPr>
              <w:t>)</w:t>
            </w:r>
          </w:p>
          <w:p w14:paraId="0F0FA651">
            <w:pPr>
              <w:pStyle w:val="15"/>
              <w:spacing w:before="89" w:line="222" w:lineRule="auto"/>
              <w:ind w:left="38"/>
              <w:rPr>
                <w:rFonts w:hint="eastAsia" w:eastAsia="宋体"/>
                <w:spacing w:val="-2"/>
                <w:lang w:val="en-US" w:eastAsia="zh-CN"/>
              </w:rPr>
            </w:pPr>
            <w:r>
              <w:rPr>
                <w:rFonts w:ascii="Wingdings" w:hAnsi="Wingdings" w:eastAsia="Wingdings" w:cs="Wingdings"/>
                <w:spacing w:val="-2"/>
                <w:sz w:val="11"/>
                <w:szCs w:val="11"/>
              </w:rPr>
              <w:t xml:space="preserve">l  </w:t>
            </w:r>
            <w:r>
              <w:rPr>
                <w:rFonts w:hint="eastAsia"/>
                <w:spacing w:val="-2"/>
              </w:rPr>
              <w:t>Outstanding Student Leader</w:t>
            </w:r>
            <w:r>
              <w:rPr>
                <w:rFonts w:hint="eastAsia"/>
                <w:spacing w:val="-2"/>
                <w:lang w:val="en-US" w:eastAsia="zh-CN"/>
              </w:rPr>
              <w:t>,</w:t>
            </w:r>
            <w:r>
              <w:rPr>
                <w:rFonts w:hint="eastAsia"/>
                <w:spacing w:val="-2"/>
              </w:rPr>
              <w:t>Shandong University of Technology</w:t>
            </w:r>
            <w:r>
              <w:rPr>
                <w:rFonts w:hint="eastAsia"/>
                <w:spacing w:val="-2"/>
                <w:lang w:val="en-US" w:eastAsia="zh-CN"/>
              </w:rPr>
              <w:t>. (12</w:t>
            </w:r>
            <w:r>
              <w:rPr>
                <w:spacing w:val="-2"/>
              </w:rPr>
              <w:t>/20</w:t>
            </w:r>
            <w:r>
              <w:rPr>
                <w:rFonts w:hint="eastAsia" w:eastAsia="宋体"/>
                <w:spacing w:val="-2"/>
                <w:lang w:val="en-US" w:eastAsia="zh-CN"/>
              </w:rPr>
              <w:t>20</w:t>
            </w:r>
            <w:r>
              <w:rPr>
                <w:spacing w:val="-32"/>
              </w:rPr>
              <w:t xml:space="preserve"> </w:t>
            </w:r>
            <w:r>
              <w:rPr>
                <w:rFonts w:hint="eastAsia" w:eastAsia="宋体"/>
                <w:spacing w:val="-32"/>
                <w:lang w:val="en-US" w:eastAsia="zh-CN"/>
              </w:rPr>
              <w:t>)</w:t>
            </w:r>
          </w:p>
          <w:p w14:paraId="37D1942D">
            <w:pPr>
              <w:pStyle w:val="15"/>
              <w:spacing w:before="89" w:line="222" w:lineRule="auto"/>
              <w:ind w:left="38"/>
              <w:rPr>
                <w:rFonts w:hint="default"/>
                <w:spacing w:val="-2"/>
                <w:lang w:val="en-US"/>
              </w:rPr>
            </w:pPr>
            <w:r>
              <w:rPr>
                <w:rFonts w:ascii="Wingdings" w:hAnsi="Wingdings" w:eastAsia="Wingdings" w:cs="Wingdings"/>
                <w:spacing w:val="-2"/>
                <w:sz w:val="11"/>
                <w:szCs w:val="11"/>
              </w:rPr>
              <w:t xml:space="preserve">l  </w:t>
            </w:r>
            <w:r>
              <w:rPr>
                <w:rFonts w:hint="eastAsia"/>
                <w:spacing w:val="-2"/>
              </w:rPr>
              <w:t>Merit Student</w:t>
            </w:r>
            <w:r>
              <w:rPr>
                <w:rFonts w:hint="eastAsia"/>
                <w:spacing w:val="-2"/>
                <w:lang w:val="en-US" w:eastAsia="zh-CN"/>
              </w:rPr>
              <w:t>,</w:t>
            </w:r>
            <w:r>
              <w:rPr>
                <w:rFonts w:hint="eastAsia"/>
                <w:spacing w:val="-2"/>
              </w:rPr>
              <w:t>Shandong University of Technology</w:t>
            </w:r>
            <w:r>
              <w:rPr>
                <w:rFonts w:hint="eastAsia"/>
                <w:spacing w:val="-2"/>
                <w:lang w:val="en-US" w:eastAsia="zh-CN"/>
              </w:rPr>
              <w:t>. (12</w:t>
            </w:r>
            <w:r>
              <w:rPr>
                <w:spacing w:val="-2"/>
              </w:rPr>
              <w:t>/20</w:t>
            </w:r>
            <w:r>
              <w:rPr>
                <w:rFonts w:hint="eastAsia" w:eastAsia="宋体"/>
                <w:spacing w:val="-2"/>
                <w:lang w:val="en-US" w:eastAsia="zh-CN"/>
              </w:rPr>
              <w:t>20</w:t>
            </w:r>
            <w:r>
              <w:rPr>
                <w:spacing w:val="-32"/>
              </w:rPr>
              <w:t xml:space="preserve"> </w:t>
            </w:r>
            <w:r>
              <w:rPr>
                <w:rFonts w:hint="eastAsia" w:eastAsia="宋体"/>
                <w:spacing w:val="-32"/>
                <w:lang w:val="en-US" w:eastAsia="zh-CN"/>
              </w:rPr>
              <w:t>)</w:t>
            </w:r>
          </w:p>
          <w:p w14:paraId="19A511A6">
            <w:pPr>
              <w:pStyle w:val="15"/>
              <w:spacing w:before="89" w:line="222" w:lineRule="auto"/>
              <w:ind w:left="38"/>
              <w:rPr>
                <w:rFonts w:hint="default"/>
                <w:spacing w:val="-2"/>
                <w:lang w:val="en-US"/>
              </w:rPr>
            </w:pPr>
            <w:r>
              <w:rPr>
                <w:rFonts w:ascii="Wingdings" w:hAnsi="Wingdings" w:eastAsia="Wingdings" w:cs="Wingdings"/>
                <w:spacing w:val="-2"/>
                <w:sz w:val="11"/>
                <w:szCs w:val="11"/>
              </w:rPr>
              <w:t xml:space="preserve">l  </w:t>
            </w:r>
            <w:r>
              <w:rPr>
                <w:rFonts w:hint="eastAsia"/>
                <w:spacing w:val="-2"/>
              </w:rPr>
              <w:t>Outstanding CYL Cadre</w:t>
            </w:r>
            <w:r>
              <w:rPr>
                <w:rFonts w:hint="eastAsia"/>
                <w:spacing w:val="-2"/>
                <w:lang w:val="en-US" w:eastAsia="zh-CN"/>
              </w:rPr>
              <w:t>,</w:t>
            </w:r>
            <w:r>
              <w:rPr>
                <w:rFonts w:hint="eastAsia"/>
                <w:spacing w:val="-2"/>
              </w:rPr>
              <w:t>Communist Youth League Committee of Shandong University of Technology</w:t>
            </w:r>
            <w:r>
              <w:rPr>
                <w:rFonts w:hint="eastAsia"/>
                <w:spacing w:val="-2"/>
                <w:lang w:val="en-US" w:eastAsia="zh-CN"/>
              </w:rPr>
              <w:t>. (05</w:t>
            </w:r>
            <w:r>
              <w:rPr>
                <w:spacing w:val="-2"/>
              </w:rPr>
              <w:t>/20</w:t>
            </w:r>
            <w:r>
              <w:rPr>
                <w:rFonts w:hint="eastAsia" w:eastAsia="宋体"/>
                <w:spacing w:val="-2"/>
                <w:lang w:val="en-US" w:eastAsia="zh-CN"/>
              </w:rPr>
              <w:t>22</w:t>
            </w:r>
            <w:r>
              <w:rPr>
                <w:spacing w:val="-32"/>
              </w:rPr>
              <w:t xml:space="preserve"> </w:t>
            </w:r>
            <w:r>
              <w:rPr>
                <w:rFonts w:hint="eastAsia" w:eastAsia="宋体"/>
                <w:spacing w:val="-32"/>
                <w:lang w:val="en-US" w:eastAsia="zh-CN"/>
              </w:rPr>
              <w:t>)</w:t>
            </w:r>
          </w:p>
          <w:p w14:paraId="752EB9F8">
            <w:pPr>
              <w:pStyle w:val="15"/>
              <w:spacing w:before="89" w:line="222" w:lineRule="auto"/>
              <w:ind w:left="38"/>
              <w:rPr>
                <w:rFonts w:ascii="Wingdings" w:hAnsi="Wingdings" w:eastAsia="Wingdings" w:cs="Wingdings"/>
                <w:spacing w:val="-2"/>
                <w:sz w:val="11"/>
                <w:szCs w:val="11"/>
              </w:rPr>
            </w:pPr>
            <w:r>
              <w:rPr>
                <w:rFonts w:ascii="Wingdings" w:hAnsi="Wingdings" w:eastAsia="Wingdings" w:cs="Wingdings"/>
                <w:spacing w:val="-2"/>
                <w:sz w:val="11"/>
                <w:szCs w:val="11"/>
              </w:rPr>
              <w:t xml:space="preserve">l  </w:t>
            </w:r>
            <w:r>
              <w:rPr>
                <w:rFonts w:hint="eastAsia"/>
                <w:spacing w:val="-2"/>
              </w:rPr>
              <w:t>Outstanding Communist Youth League Member</w:t>
            </w:r>
            <w:r>
              <w:rPr>
                <w:rFonts w:hint="eastAsia"/>
                <w:spacing w:val="-2"/>
                <w:lang w:val="en-US" w:eastAsia="zh-CN"/>
              </w:rPr>
              <w:t>,</w:t>
            </w:r>
            <w:r>
              <w:rPr>
                <w:rFonts w:hint="eastAsia"/>
                <w:spacing w:val="-2"/>
              </w:rPr>
              <w:t>Shandong University of Technology</w:t>
            </w:r>
            <w:r>
              <w:rPr>
                <w:rFonts w:hint="eastAsia"/>
                <w:spacing w:val="-2"/>
                <w:lang w:val="en-US" w:eastAsia="zh-CN"/>
              </w:rPr>
              <w:t>. (05</w:t>
            </w:r>
            <w:r>
              <w:rPr>
                <w:spacing w:val="-2"/>
              </w:rPr>
              <w:t>/20</w:t>
            </w:r>
            <w:r>
              <w:rPr>
                <w:rFonts w:hint="eastAsia" w:eastAsia="宋体"/>
                <w:spacing w:val="-2"/>
                <w:lang w:val="en-US" w:eastAsia="zh-CN"/>
              </w:rPr>
              <w:t>22</w:t>
            </w:r>
            <w:r>
              <w:rPr>
                <w:spacing w:val="-32"/>
              </w:rPr>
              <w:t xml:space="preserve"> </w:t>
            </w:r>
            <w:r>
              <w:rPr>
                <w:rFonts w:hint="eastAsia" w:eastAsia="宋体"/>
                <w:spacing w:val="-32"/>
                <w:lang w:val="en-US" w:eastAsia="zh-CN"/>
              </w:rPr>
              <w:t>)</w:t>
            </w:r>
          </w:p>
          <w:p w14:paraId="3D1F5BE0">
            <w:pPr>
              <w:pStyle w:val="15"/>
              <w:spacing w:before="89" w:line="222" w:lineRule="auto"/>
              <w:ind w:left="38"/>
              <w:rPr>
                <w:rFonts w:hint="default" w:eastAsia="宋体"/>
                <w:spacing w:val="-2"/>
                <w:lang w:val="en-US" w:eastAsia="zh-CN"/>
              </w:rPr>
            </w:pPr>
            <w:r>
              <w:rPr>
                <w:rFonts w:ascii="Wingdings" w:hAnsi="Wingdings" w:eastAsia="Wingdings" w:cs="Wingdings"/>
                <w:spacing w:val="-2"/>
                <w:sz w:val="11"/>
                <w:szCs w:val="11"/>
              </w:rPr>
              <w:t xml:space="preserve">l  </w:t>
            </w:r>
            <w:r>
              <w:rPr>
                <w:rFonts w:hint="eastAsia"/>
                <w:spacing w:val="-2"/>
              </w:rPr>
              <w:t>Distinguished Student Union Officer</w:t>
            </w:r>
            <w:r>
              <w:rPr>
                <w:rFonts w:hint="eastAsia"/>
                <w:spacing w:val="-2"/>
                <w:lang w:val="en-US" w:eastAsia="zh-CN"/>
              </w:rPr>
              <w:t>,CYL SDUT Committee. (05</w:t>
            </w:r>
            <w:r>
              <w:rPr>
                <w:spacing w:val="-2"/>
              </w:rPr>
              <w:t>/20</w:t>
            </w:r>
            <w:r>
              <w:rPr>
                <w:rFonts w:hint="eastAsia" w:eastAsia="宋体"/>
                <w:spacing w:val="-2"/>
                <w:lang w:val="en-US" w:eastAsia="zh-CN"/>
              </w:rPr>
              <w:t>22</w:t>
            </w:r>
            <w:r>
              <w:rPr>
                <w:spacing w:val="-32"/>
              </w:rPr>
              <w:t xml:space="preserve"> </w:t>
            </w:r>
            <w:r>
              <w:rPr>
                <w:rFonts w:hint="eastAsia" w:eastAsia="宋体"/>
                <w:spacing w:val="-32"/>
                <w:lang w:val="en-US" w:eastAsia="zh-CN"/>
              </w:rPr>
              <w:t>)</w:t>
            </w:r>
          </w:p>
          <w:p w14:paraId="6CD8D83C">
            <w:pPr>
              <w:pStyle w:val="15"/>
              <w:spacing w:before="89" w:line="222" w:lineRule="auto"/>
              <w:ind w:left="38"/>
              <w:rPr>
                <w:rFonts w:hint="eastAsia"/>
                <w:spacing w:val="-2"/>
                <w:lang w:val="en-US" w:eastAsia="zh-CN"/>
              </w:rPr>
            </w:pPr>
            <w:r>
              <w:rPr>
                <w:rFonts w:ascii="Wingdings" w:hAnsi="Wingdings" w:eastAsia="Wingdings" w:cs="Wingdings"/>
                <w:spacing w:val="-2"/>
                <w:sz w:val="11"/>
                <w:szCs w:val="11"/>
              </w:rPr>
              <w:t xml:space="preserve">l  </w:t>
            </w:r>
            <w:r>
              <w:rPr>
                <w:rFonts w:hint="eastAsia"/>
                <w:spacing w:val="-2"/>
              </w:rPr>
              <w:t>Zibo Municipal Outstanding Practicum Coordinator</w:t>
            </w:r>
            <w:r>
              <w:rPr>
                <w:rFonts w:hint="eastAsia" w:eastAsia="宋体"/>
                <w:spacing w:val="-2"/>
                <w:lang w:val="en-US" w:eastAsia="zh-CN"/>
              </w:rPr>
              <w:t>,</w:t>
            </w:r>
            <w:r>
              <w:rPr>
                <w:rFonts w:hint="eastAsia"/>
                <w:spacing w:val="-2"/>
              </w:rPr>
              <w:t>CYL Zibo Municipal Committee</w:t>
            </w:r>
            <w:r>
              <w:rPr>
                <w:rFonts w:hint="eastAsia" w:eastAsia="宋体"/>
                <w:spacing w:val="-2"/>
                <w:lang w:val="en-US" w:eastAsia="zh-CN"/>
              </w:rPr>
              <w:t>. (</w:t>
            </w:r>
            <w:r>
              <w:rPr>
                <w:rFonts w:hint="eastAsia"/>
                <w:spacing w:val="-2"/>
                <w:lang w:val="en-US" w:eastAsia="zh-CN"/>
              </w:rPr>
              <w:t>06</w:t>
            </w:r>
            <w:r>
              <w:rPr>
                <w:rFonts w:hint="eastAsia"/>
                <w:spacing w:val="-2"/>
              </w:rPr>
              <w:t>/20</w:t>
            </w:r>
            <w:r>
              <w:rPr>
                <w:rFonts w:hint="eastAsia"/>
                <w:spacing w:val="-2"/>
                <w:lang w:val="en-US" w:eastAsia="zh-CN"/>
              </w:rPr>
              <w:t>22)</w:t>
            </w:r>
          </w:p>
          <w:p w14:paraId="314D1835">
            <w:pPr>
              <w:pStyle w:val="15"/>
              <w:spacing w:before="89" w:line="222" w:lineRule="auto"/>
              <w:ind w:left="38"/>
              <w:rPr>
                <w:rFonts w:hint="default"/>
                <w:spacing w:val="-2"/>
                <w:lang w:val="en-US" w:eastAsia="zh-CN"/>
              </w:rPr>
            </w:pPr>
          </w:p>
          <w:p w14:paraId="0199B0DC">
            <w:pPr>
              <w:pStyle w:val="15"/>
              <w:spacing w:before="98" w:line="186" w:lineRule="auto"/>
              <w:ind w:left="45"/>
              <w:rPr>
                <w:rFonts w:hint="eastAsia"/>
                <w:spacing w:val="-2"/>
                <w:lang w:val="en-US" w:eastAsia="zh-CN"/>
              </w:rPr>
            </w:pPr>
            <w:r>
              <w:rPr>
                <w:rFonts w:hint="eastAsia"/>
                <w:b/>
                <w:bCs/>
                <w:spacing w:val="-1"/>
                <w:lang w:val="en-US" w:eastAsia="zh-CN"/>
              </w:rPr>
              <w:t>Academic Competitions:</w:t>
            </w:r>
          </w:p>
          <w:p w14:paraId="38B6A455">
            <w:pPr>
              <w:pStyle w:val="15"/>
              <w:spacing w:before="89" w:line="222" w:lineRule="auto"/>
              <w:ind w:left="38"/>
              <w:rPr>
                <w:rFonts w:hint="default"/>
                <w:b/>
                <w:bCs/>
                <w:spacing w:val="-2"/>
                <w:lang w:val="en-US" w:eastAsia="zh-CN"/>
              </w:rPr>
            </w:pPr>
            <w:r>
              <w:rPr>
                <w:rFonts w:ascii="Wingdings" w:hAnsi="Wingdings" w:eastAsia="Wingdings" w:cs="Wingdings"/>
                <w:spacing w:val="-2"/>
                <w:sz w:val="11"/>
                <w:szCs w:val="11"/>
              </w:rPr>
              <w:t>l</w:t>
            </w:r>
            <w:r>
              <w:rPr>
                <w:rFonts w:ascii="Wingdings" w:hAnsi="Wingdings" w:eastAsia="Wingdings" w:cs="Wingdings"/>
                <w:b/>
                <w:bCs/>
                <w:spacing w:val="-2"/>
                <w:sz w:val="11"/>
                <w:szCs w:val="11"/>
              </w:rPr>
              <w:t xml:space="preserve"> </w:t>
            </w:r>
            <w:r>
              <w:rPr>
                <w:rFonts w:hint="eastAsia"/>
                <w:b/>
                <w:bCs/>
                <w:spacing w:val="-2"/>
              </w:rPr>
              <w:t xml:space="preserve"> </w:t>
            </w:r>
            <w:r>
              <w:rPr>
                <w:rFonts w:hint="default"/>
                <w:b/>
                <w:bCs/>
                <w:spacing w:val="-2"/>
                <w:lang w:val="en-US" w:eastAsia="zh-CN"/>
              </w:rPr>
              <w:t>Shandong Provincial Undergraduate Research Program</w:t>
            </w:r>
          </w:p>
          <w:p w14:paraId="3E2E4959">
            <w:pPr>
              <w:pStyle w:val="15"/>
              <w:spacing w:before="89" w:line="222" w:lineRule="auto"/>
              <w:ind w:left="277" w:leftChars="132" w:firstLine="0" w:firstLineChars="0"/>
              <w:rPr>
                <w:rFonts w:hint="default"/>
                <w:spacing w:val="-2"/>
                <w:lang w:val="en-US" w:eastAsia="zh-CN"/>
              </w:rPr>
            </w:pPr>
            <w:r>
              <w:rPr>
                <w:rFonts w:hint="default"/>
                <w:spacing w:val="-2"/>
                <w:lang w:val="en-US" w:eastAsia="zh-CN"/>
              </w:rPr>
              <w:t>Project Title</w:t>
            </w:r>
            <w:r>
              <w:rPr>
                <w:rFonts w:hint="eastAsia"/>
                <w:spacing w:val="-2"/>
                <w:lang w:val="en-US" w:eastAsia="zh-CN"/>
              </w:rPr>
              <w:t>:Academic Research Study on National Identity Education for Undergraduate Students in the New Era of Socialism with Chinese Characteristics​</w:t>
            </w:r>
          </w:p>
          <w:p w14:paraId="6B584461">
            <w:pPr>
              <w:pStyle w:val="15"/>
              <w:spacing w:before="89" w:line="222" w:lineRule="auto"/>
              <w:ind w:left="38" w:firstLine="236" w:firstLineChars="100"/>
              <w:rPr>
                <w:rFonts w:hint="default"/>
                <w:spacing w:val="-2"/>
                <w:lang w:val="en-US" w:eastAsia="zh-CN"/>
              </w:rPr>
            </w:pPr>
            <w:r>
              <w:rPr>
                <w:rFonts w:hint="default"/>
                <w:spacing w:val="-2"/>
                <w:lang w:val="en-US" w:eastAsia="zh-CN"/>
              </w:rPr>
              <w:t>Level</w:t>
            </w:r>
            <w:r>
              <w:rPr>
                <w:rFonts w:hint="eastAsia"/>
                <w:spacing w:val="-2"/>
                <w:lang w:val="en-US" w:eastAsia="zh-CN"/>
              </w:rPr>
              <w:t>:Provincial</w:t>
            </w:r>
          </w:p>
          <w:p w14:paraId="1B7D669B">
            <w:pPr>
              <w:pStyle w:val="15"/>
              <w:spacing w:before="89" w:line="222" w:lineRule="auto"/>
              <w:ind w:left="38" w:firstLine="236" w:firstLineChars="100"/>
              <w:rPr>
                <w:rFonts w:hint="default"/>
                <w:spacing w:val="-2"/>
                <w:lang w:val="en-US" w:eastAsia="zh-CN"/>
              </w:rPr>
            </w:pPr>
            <w:r>
              <w:rPr>
                <w:rFonts w:hint="default"/>
                <w:spacing w:val="-2"/>
                <w:lang w:val="en-US" w:eastAsia="zh-CN"/>
              </w:rPr>
              <w:t>Role:Ranked 2nd out of 7 Team Members</w:t>
            </w:r>
          </w:p>
          <w:p w14:paraId="1501C8F8">
            <w:pPr>
              <w:pStyle w:val="15"/>
              <w:spacing w:before="89" w:line="222" w:lineRule="auto"/>
              <w:ind w:left="38" w:firstLine="236" w:firstLineChars="100"/>
              <w:rPr>
                <w:rFonts w:hint="default"/>
                <w:spacing w:val="-2"/>
                <w:lang w:val="en-US" w:eastAsia="zh-CN"/>
              </w:rPr>
            </w:pPr>
            <w:r>
              <w:rPr>
                <w:rFonts w:hint="default"/>
                <w:spacing w:val="-2"/>
                <w:lang w:val="en-US" w:eastAsia="zh-CN"/>
              </w:rPr>
              <w:t>Period: 2022.0</w:t>
            </w:r>
            <w:r>
              <w:rPr>
                <w:rFonts w:hint="eastAsia"/>
                <w:spacing w:val="-2"/>
                <w:lang w:val="en-US" w:eastAsia="zh-CN"/>
              </w:rPr>
              <w:t>6</w:t>
            </w:r>
            <w:r>
              <w:rPr>
                <w:rFonts w:hint="default"/>
                <w:spacing w:val="-2"/>
                <w:lang w:val="en-US" w:eastAsia="zh-CN"/>
              </w:rPr>
              <w:t>-2023.0</w:t>
            </w:r>
            <w:r>
              <w:rPr>
                <w:rFonts w:hint="eastAsia"/>
                <w:spacing w:val="-2"/>
                <w:lang w:val="en-US" w:eastAsia="zh-CN"/>
              </w:rPr>
              <w:t>7</w:t>
            </w:r>
            <w:r>
              <w:rPr>
                <w:rFonts w:hint="default"/>
                <w:spacing w:val="-2"/>
                <w:lang w:val="en-US" w:eastAsia="zh-CN"/>
              </w:rPr>
              <w:t xml:space="preserve">  </w:t>
            </w:r>
          </w:p>
          <w:p w14:paraId="78768A30">
            <w:pPr>
              <w:pStyle w:val="15"/>
              <w:spacing w:before="89" w:line="222" w:lineRule="auto"/>
              <w:ind w:left="277" w:leftChars="132" w:firstLine="0" w:firstLineChars="0"/>
              <w:rPr>
                <w:rFonts w:hint="default"/>
                <w:spacing w:val="-2"/>
                <w:lang w:val="en-US" w:eastAsia="zh-CN"/>
              </w:rPr>
            </w:pPr>
            <w:r>
              <w:rPr>
                <w:rFonts w:hint="eastAsia"/>
                <w:spacing w:val="-2"/>
                <w:lang w:val="en-US" w:eastAsia="zh-CN"/>
              </w:rPr>
              <w:t>Host</w:t>
            </w:r>
            <w:r>
              <w:rPr>
                <w:rFonts w:hint="default"/>
                <w:spacing w:val="-2"/>
                <w:lang w:val="en-US" w:eastAsia="zh-CN"/>
              </w:rPr>
              <w:t>: Shandong Youth Education and Science Research Institute</w:t>
            </w:r>
          </w:p>
          <w:p w14:paraId="1F731034">
            <w:pPr>
              <w:pStyle w:val="15"/>
              <w:spacing w:before="89" w:line="222" w:lineRule="auto"/>
              <w:rPr>
                <w:rFonts w:hint="default"/>
                <w:b/>
                <w:bCs/>
                <w:spacing w:val="-2"/>
                <w:lang w:val="en-US" w:eastAsia="zh-CN"/>
              </w:rPr>
            </w:pPr>
            <w:r>
              <w:rPr>
                <w:rFonts w:ascii="Wingdings" w:hAnsi="Wingdings" w:eastAsia="Wingdings" w:cs="Wingdings"/>
                <w:spacing w:val="-2"/>
                <w:sz w:val="11"/>
                <w:szCs w:val="11"/>
              </w:rPr>
              <w:t>l</w:t>
            </w:r>
            <w:r>
              <w:rPr>
                <w:rFonts w:ascii="Wingdings" w:hAnsi="Wingdings" w:eastAsia="Wingdings" w:cs="Wingdings"/>
                <w:b/>
                <w:bCs/>
                <w:spacing w:val="-2"/>
                <w:sz w:val="11"/>
                <w:szCs w:val="11"/>
              </w:rPr>
              <w:t xml:space="preserve"> </w:t>
            </w:r>
            <w:r>
              <w:rPr>
                <w:rFonts w:hint="eastAsia"/>
                <w:b/>
                <w:bCs/>
                <w:spacing w:val="-2"/>
              </w:rPr>
              <w:t xml:space="preserve"> </w:t>
            </w:r>
            <w:r>
              <w:rPr>
                <w:rFonts w:hint="default"/>
                <w:b/>
                <w:bCs/>
                <w:spacing w:val="-2"/>
                <w:lang w:val="en-US" w:eastAsia="zh-CN"/>
              </w:rPr>
              <w:t>College Student Innovation and Entrepreneurship Training Program</w:t>
            </w:r>
          </w:p>
          <w:p w14:paraId="00887E12">
            <w:pPr>
              <w:pStyle w:val="15"/>
              <w:spacing w:before="89" w:line="222" w:lineRule="auto"/>
              <w:ind w:left="277" w:leftChars="132" w:firstLine="0" w:firstLineChars="0"/>
              <w:rPr>
                <w:rFonts w:hint="eastAsia"/>
                <w:spacing w:val="-2"/>
                <w:lang w:val="en-US" w:eastAsia="zh-CN"/>
              </w:rPr>
            </w:pPr>
            <w:r>
              <w:rPr>
                <w:rFonts w:hint="default"/>
                <w:spacing w:val="-2"/>
                <w:lang w:val="en-US" w:eastAsia="zh-CN"/>
              </w:rPr>
              <w:t>Project Title</w:t>
            </w:r>
            <w:r>
              <w:rPr>
                <w:rFonts w:hint="eastAsia"/>
                <w:spacing w:val="-2"/>
                <w:lang w:val="en-US" w:eastAsia="zh-CN"/>
              </w:rPr>
              <w:t>:An Exploratory Study on Art-Driven Empowerment in Rural Development under the Context of Rural Revitalization: A Case Study of Zibo City</w:t>
            </w:r>
          </w:p>
          <w:p w14:paraId="58A8DE01">
            <w:pPr>
              <w:pStyle w:val="15"/>
              <w:spacing w:before="89" w:line="222" w:lineRule="auto"/>
              <w:ind w:left="38" w:firstLine="236" w:firstLineChars="100"/>
              <w:rPr>
                <w:rFonts w:hint="default"/>
                <w:spacing w:val="-2"/>
                <w:lang w:val="en-US" w:eastAsia="zh-CN"/>
              </w:rPr>
            </w:pPr>
            <w:r>
              <w:rPr>
                <w:rFonts w:hint="default"/>
                <w:spacing w:val="-2"/>
                <w:lang w:val="en-US" w:eastAsia="zh-CN"/>
              </w:rPr>
              <w:t>Level</w:t>
            </w:r>
            <w:r>
              <w:rPr>
                <w:rFonts w:hint="eastAsia"/>
                <w:spacing w:val="-2"/>
                <w:lang w:val="en-US" w:eastAsia="zh-CN"/>
              </w:rPr>
              <w:t>:</w:t>
            </w:r>
            <w:r>
              <w:rPr>
                <w:rFonts w:hint="default"/>
                <w:spacing w:val="-2"/>
                <w:lang w:val="en-US" w:eastAsia="zh-CN"/>
              </w:rPr>
              <w:t>University</w:t>
            </w:r>
          </w:p>
          <w:p w14:paraId="1191BBD7">
            <w:pPr>
              <w:pStyle w:val="15"/>
              <w:spacing w:before="89" w:line="222" w:lineRule="auto"/>
              <w:ind w:left="38" w:firstLine="236" w:firstLineChars="100"/>
              <w:rPr>
                <w:rFonts w:hint="default"/>
                <w:spacing w:val="-2"/>
                <w:lang w:val="en-US" w:eastAsia="zh-CN"/>
              </w:rPr>
            </w:pPr>
            <w:r>
              <w:rPr>
                <w:rFonts w:hint="default"/>
                <w:spacing w:val="-2"/>
                <w:lang w:val="en-US" w:eastAsia="zh-CN"/>
              </w:rPr>
              <w:t>Role: Principal Investigator</w:t>
            </w:r>
            <w:r>
              <w:rPr>
                <w:rFonts w:hint="eastAsia"/>
                <w:spacing w:val="-2"/>
                <w:lang w:val="en-US" w:eastAsia="zh-CN"/>
              </w:rPr>
              <w:t xml:space="preserve"> (6 Members)</w:t>
            </w:r>
          </w:p>
          <w:p w14:paraId="56290080">
            <w:pPr>
              <w:pStyle w:val="15"/>
              <w:spacing w:before="89" w:line="222" w:lineRule="auto"/>
              <w:ind w:left="38" w:firstLine="236" w:firstLineChars="100"/>
              <w:rPr>
                <w:rFonts w:hint="default"/>
                <w:spacing w:val="-2"/>
                <w:lang w:val="en-US" w:eastAsia="zh-CN"/>
              </w:rPr>
            </w:pPr>
            <w:r>
              <w:rPr>
                <w:rFonts w:hint="default"/>
                <w:spacing w:val="-2"/>
                <w:lang w:val="en-US" w:eastAsia="zh-CN"/>
              </w:rPr>
              <w:t>Period: 202</w:t>
            </w:r>
            <w:r>
              <w:rPr>
                <w:rFonts w:hint="eastAsia"/>
                <w:spacing w:val="-2"/>
                <w:lang w:val="en-US" w:eastAsia="zh-CN"/>
              </w:rPr>
              <w:t>1</w:t>
            </w:r>
            <w:r>
              <w:rPr>
                <w:rFonts w:hint="default"/>
                <w:spacing w:val="-2"/>
                <w:lang w:val="en-US" w:eastAsia="zh-CN"/>
              </w:rPr>
              <w:t>.</w:t>
            </w:r>
            <w:r>
              <w:rPr>
                <w:rFonts w:hint="eastAsia"/>
                <w:spacing w:val="-2"/>
                <w:lang w:val="en-US" w:eastAsia="zh-CN"/>
              </w:rPr>
              <w:t>05</w:t>
            </w:r>
            <w:r>
              <w:rPr>
                <w:rFonts w:hint="default"/>
                <w:spacing w:val="-2"/>
                <w:lang w:val="en-US" w:eastAsia="zh-CN"/>
              </w:rPr>
              <w:t>-202</w:t>
            </w:r>
            <w:r>
              <w:rPr>
                <w:rFonts w:hint="eastAsia"/>
                <w:spacing w:val="-2"/>
                <w:lang w:val="en-US" w:eastAsia="zh-CN"/>
              </w:rPr>
              <w:t>2</w:t>
            </w:r>
            <w:r>
              <w:rPr>
                <w:rFonts w:hint="default"/>
                <w:spacing w:val="-2"/>
                <w:lang w:val="en-US" w:eastAsia="zh-CN"/>
              </w:rPr>
              <w:t>.0</w:t>
            </w:r>
            <w:r>
              <w:rPr>
                <w:rFonts w:hint="eastAsia"/>
                <w:spacing w:val="-2"/>
                <w:lang w:val="en-US" w:eastAsia="zh-CN"/>
              </w:rPr>
              <w:t>6</w:t>
            </w:r>
            <w:r>
              <w:rPr>
                <w:rFonts w:hint="default"/>
                <w:spacing w:val="-2"/>
                <w:lang w:val="en-US" w:eastAsia="zh-CN"/>
              </w:rPr>
              <w:t xml:space="preserve"> </w:t>
            </w:r>
          </w:p>
          <w:p w14:paraId="660B1381">
            <w:pPr>
              <w:pStyle w:val="15"/>
              <w:spacing w:before="89" w:line="222" w:lineRule="auto"/>
              <w:ind w:left="277" w:leftChars="132" w:firstLine="0" w:firstLineChars="0"/>
              <w:rPr>
                <w:rFonts w:hint="default"/>
                <w:spacing w:val="-2"/>
                <w:lang w:val="en-US" w:eastAsia="zh-CN"/>
              </w:rPr>
            </w:pPr>
            <w:r>
              <w:rPr>
                <w:rFonts w:hint="eastAsia"/>
                <w:spacing w:val="-2"/>
                <w:lang w:val="en-US" w:eastAsia="zh-CN"/>
              </w:rPr>
              <w:t>Host</w:t>
            </w:r>
            <w:r>
              <w:rPr>
                <w:rFonts w:hint="default"/>
                <w:spacing w:val="-2"/>
                <w:lang w:val="en-US" w:eastAsia="zh-CN"/>
              </w:rPr>
              <w:t>:  Shandong University of Technology Innovation and Entrepreneurship College</w:t>
            </w:r>
          </w:p>
          <w:p w14:paraId="0B87F4C0">
            <w:pPr>
              <w:pStyle w:val="15"/>
              <w:spacing w:before="89" w:line="222" w:lineRule="auto"/>
              <w:rPr>
                <w:rFonts w:ascii="Wingdings" w:hAnsi="Wingdings" w:eastAsia="Wingdings" w:cs="Wingdings"/>
                <w:spacing w:val="-2"/>
                <w:sz w:val="11"/>
                <w:szCs w:val="11"/>
              </w:rPr>
            </w:pPr>
          </w:p>
          <w:p w14:paraId="09BC8D91">
            <w:pPr>
              <w:pStyle w:val="15"/>
              <w:spacing w:before="89" w:line="222" w:lineRule="auto"/>
              <w:rPr>
                <w:rFonts w:ascii="Wingdings" w:hAnsi="Wingdings" w:eastAsia="Wingdings" w:cs="Wingdings"/>
                <w:spacing w:val="-2"/>
                <w:sz w:val="11"/>
                <w:szCs w:val="11"/>
              </w:rPr>
            </w:pPr>
          </w:p>
          <w:p w14:paraId="6AC76BD0">
            <w:pPr>
              <w:pStyle w:val="15"/>
              <w:spacing w:before="89" w:line="222" w:lineRule="auto"/>
              <w:rPr>
                <w:rFonts w:ascii="Wingdings" w:hAnsi="Wingdings" w:eastAsia="Wingdings" w:cs="Wingdings"/>
                <w:spacing w:val="-2"/>
                <w:sz w:val="11"/>
                <w:szCs w:val="11"/>
              </w:rPr>
            </w:pPr>
          </w:p>
          <w:p w14:paraId="665EC15F">
            <w:pPr>
              <w:pStyle w:val="15"/>
              <w:spacing w:before="89" w:line="222" w:lineRule="auto"/>
              <w:rPr>
                <w:rFonts w:hint="default" w:ascii="Wingdings" w:hAnsi="Wingdings" w:eastAsia="宋体" w:cs="Wingdings"/>
                <w:spacing w:val="-2"/>
                <w:sz w:val="11"/>
                <w:szCs w:val="11"/>
                <w:lang w:val="en-US" w:eastAsia="zh-CN"/>
              </w:rPr>
            </w:pPr>
          </w:p>
          <w:p w14:paraId="4AD43239">
            <w:pPr>
              <w:pStyle w:val="15"/>
              <w:spacing w:before="89" w:line="222" w:lineRule="auto"/>
              <w:rPr>
                <w:rFonts w:hint="default" w:ascii="Wingdings" w:hAnsi="Wingdings" w:eastAsia="宋体" w:cs="Wingdings"/>
                <w:spacing w:val="-2"/>
                <w:sz w:val="11"/>
                <w:szCs w:val="11"/>
                <w:lang w:val="en-US" w:eastAsia="zh-CN"/>
              </w:rPr>
            </w:pPr>
          </w:p>
          <w:p w14:paraId="40230336">
            <w:pPr>
              <w:pStyle w:val="15"/>
              <w:spacing w:before="89" w:line="222" w:lineRule="auto"/>
              <w:rPr>
                <w:rFonts w:hint="eastAsia"/>
                <w:b/>
                <w:bCs/>
                <w:spacing w:val="-2"/>
              </w:rPr>
            </w:pPr>
            <w:r>
              <w:rPr>
                <w:rFonts w:ascii="Wingdings" w:hAnsi="Wingdings" w:eastAsia="Wingdings" w:cs="Wingdings"/>
                <w:spacing w:val="-2"/>
                <w:sz w:val="11"/>
                <w:szCs w:val="11"/>
              </w:rPr>
              <w:t>l</w:t>
            </w:r>
            <w:r>
              <w:rPr>
                <w:rFonts w:ascii="Wingdings" w:hAnsi="Wingdings" w:eastAsia="Wingdings" w:cs="Wingdings"/>
                <w:b/>
                <w:bCs/>
                <w:spacing w:val="-2"/>
                <w:sz w:val="11"/>
                <w:szCs w:val="11"/>
              </w:rPr>
              <w:t xml:space="preserve"> </w:t>
            </w:r>
            <w:r>
              <w:rPr>
                <w:rFonts w:hint="eastAsia"/>
                <w:b/>
                <w:bCs/>
                <w:spacing w:val="-2"/>
              </w:rPr>
              <w:t xml:space="preserve"> Continuing the Centennial Mission University Relay Race​</w:t>
            </w:r>
          </w:p>
          <w:p w14:paraId="6F361136">
            <w:pPr>
              <w:pStyle w:val="15"/>
              <w:spacing w:before="89" w:line="222" w:lineRule="auto"/>
              <w:ind w:left="277" w:leftChars="132" w:firstLine="0" w:firstLineChars="0"/>
              <w:rPr>
                <w:rFonts w:hint="eastAsia"/>
                <w:spacing w:val="-2"/>
                <w:lang w:val="en-US" w:eastAsia="zh-CN"/>
              </w:rPr>
            </w:pPr>
            <w:r>
              <w:rPr>
                <w:rFonts w:hint="default"/>
                <w:spacing w:val="-2"/>
                <w:lang w:val="en-US" w:eastAsia="zh-CN"/>
              </w:rPr>
              <w:t>Project Title</w:t>
            </w:r>
            <w:r>
              <w:rPr>
                <w:rFonts w:hint="eastAsia"/>
                <w:spacing w:val="-2"/>
                <w:lang w:val="en-US" w:eastAsia="zh-CN"/>
              </w:rPr>
              <w:t>:An Impact Study on the Role of Internet Plus-driven E-commerce Economy in Rural Revitalization: A Case Study of Shandong Province​</w:t>
            </w:r>
          </w:p>
          <w:p w14:paraId="45B09045">
            <w:pPr>
              <w:pStyle w:val="15"/>
              <w:spacing w:before="89" w:line="222" w:lineRule="auto"/>
              <w:ind w:left="38" w:firstLine="236" w:firstLineChars="100"/>
              <w:rPr>
                <w:rFonts w:hint="default"/>
                <w:spacing w:val="-2"/>
                <w:lang w:val="en-US" w:eastAsia="zh-CN"/>
              </w:rPr>
            </w:pPr>
            <w:r>
              <w:rPr>
                <w:rFonts w:hint="default"/>
                <w:spacing w:val="-2"/>
                <w:lang w:val="en-US" w:eastAsia="zh-CN"/>
              </w:rPr>
              <w:t>Level</w:t>
            </w:r>
            <w:r>
              <w:rPr>
                <w:rFonts w:hint="eastAsia"/>
                <w:spacing w:val="-2"/>
                <w:lang w:val="en-US" w:eastAsia="zh-CN"/>
              </w:rPr>
              <w:t>:Provincial</w:t>
            </w:r>
          </w:p>
          <w:p w14:paraId="61358C8A">
            <w:pPr>
              <w:pStyle w:val="15"/>
              <w:spacing w:before="89" w:line="222" w:lineRule="auto"/>
              <w:ind w:left="38" w:firstLine="236" w:firstLineChars="100"/>
              <w:rPr>
                <w:rFonts w:hint="default"/>
                <w:spacing w:val="-2"/>
                <w:lang w:val="en-US" w:eastAsia="zh-CN"/>
              </w:rPr>
            </w:pPr>
            <w:r>
              <w:rPr>
                <w:rFonts w:hint="default"/>
                <w:spacing w:val="-2"/>
                <w:lang w:val="en-US" w:eastAsia="zh-CN"/>
              </w:rPr>
              <w:t>Role: Individual Participant</w:t>
            </w:r>
          </w:p>
          <w:p w14:paraId="4FA0DE63">
            <w:pPr>
              <w:pStyle w:val="15"/>
              <w:spacing w:before="89" w:line="222" w:lineRule="auto"/>
              <w:ind w:left="38" w:firstLine="236" w:firstLineChars="100"/>
              <w:rPr>
                <w:rFonts w:hint="default"/>
                <w:spacing w:val="-2"/>
                <w:lang w:val="en-US" w:eastAsia="zh-CN"/>
              </w:rPr>
            </w:pPr>
            <w:r>
              <w:rPr>
                <w:rFonts w:hint="default"/>
                <w:spacing w:val="-2"/>
                <w:lang w:val="en-US" w:eastAsia="zh-CN"/>
              </w:rPr>
              <w:t>Award Date: 202</w:t>
            </w:r>
            <w:r>
              <w:rPr>
                <w:rFonts w:hint="eastAsia"/>
                <w:spacing w:val="-2"/>
                <w:lang w:val="en-US" w:eastAsia="zh-CN"/>
              </w:rPr>
              <w:t>1</w:t>
            </w:r>
            <w:r>
              <w:rPr>
                <w:rFonts w:hint="default"/>
                <w:spacing w:val="-2"/>
                <w:lang w:val="en-US" w:eastAsia="zh-CN"/>
              </w:rPr>
              <w:t>.</w:t>
            </w:r>
            <w:r>
              <w:rPr>
                <w:rFonts w:hint="eastAsia"/>
                <w:spacing w:val="-2"/>
                <w:lang w:val="en-US" w:eastAsia="zh-CN"/>
              </w:rPr>
              <w:t>11</w:t>
            </w:r>
          </w:p>
          <w:p w14:paraId="1C90ED19">
            <w:pPr>
              <w:pStyle w:val="15"/>
              <w:spacing w:before="89" w:line="222" w:lineRule="auto"/>
              <w:ind w:left="277" w:leftChars="132" w:firstLine="0" w:firstLineChars="0"/>
              <w:rPr>
                <w:rFonts w:hint="eastAsia"/>
                <w:spacing w:val="-2"/>
              </w:rPr>
            </w:pPr>
            <w:r>
              <w:rPr>
                <w:rFonts w:hint="eastAsia"/>
                <w:spacing w:val="-2"/>
                <w:lang w:val="en-US" w:eastAsia="zh-CN"/>
              </w:rPr>
              <w:t>Host</w:t>
            </w:r>
            <w:r>
              <w:rPr>
                <w:rFonts w:hint="default"/>
                <w:spacing w:val="-2"/>
                <w:lang w:val="en-US" w:eastAsia="zh-CN"/>
              </w:rPr>
              <w:t xml:space="preserve">: </w:t>
            </w:r>
            <w:r>
              <w:rPr>
                <w:spacing w:val="-2"/>
              </w:rPr>
              <w:t xml:space="preserve"> </w:t>
            </w:r>
            <w:r>
              <w:rPr>
                <w:rFonts w:hint="eastAsia"/>
                <w:spacing w:val="-2"/>
              </w:rPr>
              <w:t>Shandong Provincial Department of Education</w:t>
            </w:r>
          </w:p>
          <w:p w14:paraId="7780138E">
            <w:pPr>
              <w:pStyle w:val="15"/>
              <w:spacing w:before="89" w:line="222" w:lineRule="auto"/>
              <w:ind w:left="277" w:leftChars="132" w:firstLine="0" w:firstLineChars="0"/>
              <w:rPr>
                <w:rFonts w:hint="default"/>
                <w:spacing w:val="-2"/>
                <w:lang w:val="en-US" w:eastAsia="zh-CN"/>
              </w:rPr>
            </w:pPr>
          </w:p>
          <w:p w14:paraId="15783002">
            <w:pPr>
              <w:pStyle w:val="15"/>
              <w:spacing w:before="89" w:line="222" w:lineRule="auto"/>
              <w:rPr>
                <w:rFonts w:hint="default"/>
                <w:b/>
                <w:bCs/>
                <w:spacing w:val="-2"/>
                <w:lang w:val="en-US" w:eastAsia="zh-CN"/>
              </w:rPr>
            </w:pPr>
            <w:r>
              <w:rPr>
                <w:rFonts w:ascii="Wingdings" w:hAnsi="Wingdings" w:eastAsia="Wingdings" w:cs="Wingdings"/>
                <w:spacing w:val="-2"/>
                <w:sz w:val="11"/>
                <w:szCs w:val="11"/>
              </w:rPr>
              <w:t>l</w:t>
            </w:r>
            <w:r>
              <w:rPr>
                <w:rFonts w:ascii="Wingdings" w:hAnsi="Wingdings" w:eastAsia="Wingdings" w:cs="Wingdings"/>
                <w:b/>
                <w:bCs/>
                <w:spacing w:val="-2"/>
                <w:sz w:val="11"/>
                <w:szCs w:val="11"/>
              </w:rPr>
              <w:t xml:space="preserve"> </w:t>
            </w:r>
            <w:r>
              <w:rPr>
                <w:rFonts w:hint="eastAsia"/>
                <w:b/>
                <w:bCs/>
                <w:spacing w:val="-2"/>
              </w:rPr>
              <w:t xml:space="preserve"> 2021 Shandong Provincial "Three Goes to the Countryside" Social Practice Program</w:t>
            </w:r>
          </w:p>
          <w:p w14:paraId="6A9F3BA5">
            <w:pPr>
              <w:pStyle w:val="15"/>
              <w:spacing w:before="89" w:line="222" w:lineRule="auto"/>
              <w:ind w:left="38" w:firstLine="236" w:firstLineChars="100"/>
              <w:rPr>
                <w:rFonts w:hint="eastAsia"/>
                <w:spacing w:val="-2"/>
                <w:lang w:val="en-US" w:eastAsia="zh-CN"/>
              </w:rPr>
            </w:pPr>
            <w:r>
              <w:rPr>
                <w:rFonts w:hint="default"/>
                <w:spacing w:val="-2"/>
                <w:lang w:val="en-US" w:eastAsia="zh-CN"/>
              </w:rPr>
              <w:t>Project Title</w:t>
            </w:r>
            <w:r>
              <w:rPr>
                <w:rFonts w:hint="eastAsia"/>
                <w:spacing w:val="-2"/>
                <w:lang w:val="en-US" w:eastAsia="zh-CN"/>
              </w:rPr>
              <w:t>:</w:t>
            </w:r>
            <w:r>
              <w:rPr>
                <w:rFonts w:hint="eastAsia"/>
                <w:spacing w:val="-2"/>
                <w:lang w:val="en-US" w:eastAsia="zh-CN"/>
              </w:rPr>
              <w:tab/>
            </w:r>
            <w:r>
              <w:rPr>
                <w:rFonts w:hint="eastAsia"/>
                <w:spacing w:val="-2"/>
                <w:lang w:val="en-US" w:eastAsia="zh-CN"/>
              </w:rPr>
              <w:t>Art-Driven Rural Revitalization</w:t>
            </w:r>
          </w:p>
          <w:p w14:paraId="4BC9ABB3">
            <w:pPr>
              <w:pStyle w:val="15"/>
              <w:spacing w:before="89" w:line="222" w:lineRule="auto"/>
              <w:ind w:left="38" w:firstLine="236" w:firstLineChars="100"/>
              <w:rPr>
                <w:rFonts w:hint="default"/>
                <w:spacing w:val="-2"/>
                <w:lang w:val="en-US" w:eastAsia="zh-CN"/>
              </w:rPr>
            </w:pPr>
            <w:r>
              <w:rPr>
                <w:rFonts w:hint="default"/>
                <w:spacing w:val="-2"/>
                <w:lang w:val="en-US" w:eastAsia="zh-CN"/>
              </w:rPr>
              <w:t>Level</w:t>
            </w:r>
            <w:r>
              <w:rPr>
                <w:rFonts w:hint="eastAsia"/>
                <w:spacing w:val="-2"/>
                <w:lang w:val="en-US" w:eastAsia="zh-CN"/>
              </w:rPr>
              <w:t>:Provincial</w:t>
            </w:r>
          </w:p>
          <w:p w14:paraId="0FE5D852">
            <w:pPr>
              <w:pStyle w:val="15"/>
              <w:spacing w:before="89" w:line="222" w:lineRule="auto"/>
              <w:ind w:left="38" w:firstLine="236" w:firstLineChars="100"/>
              <w:rPr>
                <w:rFonts w:hint="default"/>
                <w:spacing w:val="-2"/>
                <w:lang w:val="en-US" w:eastAsia="zh-CN"/>
              </w:rPr>
            </w:pPr>
            <w:r>
              <w:rPr>
                <w:rFonts w:hint="default"/>
                <w:spacing w:val="-2"/>
                <w:lang w:val="en-US" w:eastAsia="zh-CN"/>
              </w:rPr>
              <w:t>Role: Principal Investigator</w:t>
            </w:r>
            <w:r>
              <w:rPr>
                <w:rFonts w:hint="eastAsia"/>
                <w:spacing w:val="-2"/>
                <w:lang w:val="en-US" w:eastAsia="zh-CN"/>
              </w:rPr>
              <w:t xml:space="preserve"> (6 Members)</w:t>
            </w:r>
          </w:p>
          <w:p w14:paraId="5BC78A3F">
            <w:pPr>
              <w:pStyle w:val="15"/>
              <w:spacing w:before="89" w:line="222" w:lineRule="auto"/>
              <w:ind w:left="38" w:firstLine="236" w:firstLineChars="100"/>
              <w:rPr>
                <w:rFonts w:hint="default"/>
                <w:spacing w:val="-2"/>
                <w:lang w:val="en-US" w:eastAsia="zh-CN"/>
              </w:rPr>
            </w:pPr>
            <w:r>
              <w:rPr>
                <w:rFonts w:hint="default"/>
                <w:spacing w:val="-2"/>
                <w:lang w:val="en-US" w:eastAsia="zh-CN"/>
              </w:rPr>
              <w:t>Period: 202</w:t>
            </w:r>
            <w:r>
              <w:rPr>
                <w:rFonts w:hint="eastAsia"/>
                <w:spacing w:val="-2"/>
                <w:lang w:val="en-US" w:eastAsia="zh-CN"/>
              </w:rPr>
              <w:t>1</w:t>
            </w:r>
            <w:r>
              <w:rPr>
                <w:rFonts w:hint="default"/>
                <w:spacing w:val="-2"/>
                <w:lang w:val="en-US" w:eastAsia="zh-CN"/>
              </w:rPr>
              <w:t>.</w:t>
            </w:r>
            <w:r>
              <w:rPr>
                <w:rFonts w:hint="eastAsia"/>
                <w:spacing w:val="-2"/>
                <w:lang w:val="en-US" w:eastAsia="zh-CN"/>
              </w:rPr>
              <w:t>07</w:t>
            </w:r>
            <w:r>
              <w:rPr>
                <w:rFonts w:hint="default"/>
                <w:spacing w:val="-2"/>
                <w:lang w:val="en-US" w:eastAsia="zh-CN"/>
              </w:rPr>
              <w:t>-202</w:t>
            </w:r>
            <w:r>
              <w:rPr>
                <w:rFonts w:hint="eastAsia"/>
                <w:spacing w:val="-2"/>
                <w:lang w:val="en-US" w:eastAsia="zh-CN"/>
              </w:rPr>
              <w:t>2</w:t>
            </w:r>
            <w:r>
              <w:rPr>
                <w:rFonts w:hint="default"/>
                <w:spacing w:val="-2"/>
                <w:lang w:val="en-US" w:eastAsia="zh-CN"/>
              </w:rPr>
              <w:t>.0</w:t>
            </w:r>
            <w:r>
              <w:rPr>
                <w:rFonts w:hint="eastAsia"/>
                <w:spacing w:val="-2"/>
                <w:lang w:val="en-US" w:eastAsia="zh-CN"/>
              </w:rPr>
              <w:t>2</w:t>
            </w:r>
            <w:r>
              <w:rPr>
                <w:rFonts w:hint="default"/>
                <w:spacing w:val="-2"/>
                <w:lang w:val="en-US" w:eastAsia="zh-CN"/>
              </w:rPr>
              <w:t xml:space="preserve"> </w:t>
            </w:r>
          </w:p>
          <w:p w14:paraId="6F78C95B">
            <w:pPr>
              <w:pStyle w:val="15"/>
              <w:spacing w:before="89" w:line="222" w:lineRule="auto"/>
              <w:ind w:left="277" w:leftChars="132" w:firstLine="0" w:firstLineChars="0"/>
              <w:rPr>
                <w:rFonts w:hint="default"/>
                <w:spacing w:val="-2"/>
                <w:lang w:val="en-US" w:eastAsia="zh-CN"/>
              </w:rPr>
            </w:pPr>
            <w:r>
              <w:rPr>
                <w:rFonts w:hint="eastAsia"/>
                <w:spacing w:val="-2"/>
                <w:lang w:val="en-US" w:eastAsia="zh-CN"/>
              </w:rPr>
              <w:t>Host</w:t>
            </w:r>
            <w:r>
              <w:rPr>
                <w:rFonts w:hint="default"/>
                <w:spacing w:val="-2"/>
                <w:lang w:val="en-US" w:eastAsia="zh-CN"/>
              </w:rPr>
              <w:t>: Publicity Department of the Shandong Provincial Committee of the Communist Party of China</w:t>
            </w:r>
          </w:p>
          <w:p w14:paraId="30E87BDF">
            <w:pPr>
              <w:pStyle w:val="15"/>
              <w:spacing w:before="89" w:line="222" w:lineRule="auto"/>
              <w:ind w:left="277" w:leftChars="132" w:firstLine="0" w:firstLineChars="0"/>
              <w:rPr>
                <w:rFonts w:hint="default"/>
                <w:spacing w:val="-2"/>
                <w:lang w:val="en-US" w:eastAsia="zh-CN"/>
              </w:rPr>
            </w:pPr>
          </w:p>
          <w:p w14:paraId="1E83065B">
            <w:pPr>
              <w:pStyle w:val="15"/>
              <w:spacing w:before="89" w:line="222" w:lineRule="auto"/>
              <w:rPr>
                <w:rFonts w:hint="default"/>
                <w:b/>
                <w:bCs/>
                <w:spacing w:val="-2"/>
                <w:lang w:val="en-US" w:eastAsia="zh-CN"/>
              </w:rPr>
            </w:pPr>
            <w:r>
              <w:rPr>
                <w:rFonts w:ascii="Wingdings" w:hAnsi="Wingdings" w:eastAsia="Wingdings" w:cs="Wingdings"/>
                <w:spacing w:val="-2"/>
                <w:sz w:val="11"/>
                <w:szCs w:val="11"/>
              </w:rPr>
              <w:t>l</w:t>
            </w:r>
            <w:r>
              <w:rPr>
                <w:rFonts w:ascii="Wingdings" w:hAnsi="Wingdings" w:eastAsia="Wingdings" w:cs="Wingdings"/>
                <w:b/>
                <w:bCs/>
                <w:spacing w:val="-2"/>
                <w:sz w:val="11"/>
                <w:szCs w:val="11"/>
              </w:rPr>
              <w:t xml:space="preserve"> </w:t>
            </w:r>
            <w:r>
              <w:rPr>
                <w:rFonts w:hint="eastAsia"/>
                <w:b/>
                <w:bCs/>
                <w:spacing w:val="-2"/>
              </w:rPr>
              <w:t xml:space="preserve"> 13th Challenge Cup University Student Entrepreneurship Plan Competition</w:t>
            </w:r>
          </w:p>
          <w:p w14:paraId="2C736436">
            <w:pPr>
              <w:pStyle w:val="15"/>
              <w:spacing w:before="89" w:line="222" w:lineRule="auto"/>
              <w:ind w:left="277" w:leftChars="132" w:firstLine="0" w:firstLineChars="0"/>
              <w:rPr>
                <w:rFonts w:hint="eastAsia"/>
                <w:spacing w:val="-2"/>
                <w:lang w:val="en-US" w:eastAsia="zh-CN"/>
              </w:rPr>
            </w:pPr>
            <w:r>
              <w:rPr>
                <w:rFonts w:hint="default"/>
                <w:spacing w:val="-2"/>
                <w:lang w:val="en-US" w:eastAsia="zh-CN"/>
              </w:rPr>
              <w:t>Project Title</w:t>
            </w:r>
            <w:r>
              <w:rPr>
                <w:rFonts w:hint="eastAsia"/>
                <w:spacing w:val="-2"/>
                <w:lang w:val="en-US" w:eastAsia="zh-CN"/>
              </w:rPr>
              <w:t>:An Impact Study on the Role of Internet Plus-driven E-commerce Economy in Rural Revitalization: A Case Study of Shandong Province​</w:t>
            </w:r>
          </w:p>
          <w:p w14:paraId="16978EA5">
            <w:pPr>
              <w:pStyle w:val="15"/>
              <w:spacing w:before="89" w:line="222" w:lineRule="auto"/>
              <w:ind w:left="38" w:firstLine="236" w:firstLineChars="100"/>
              <w:rPr>
                <w:rFonts w:hint="default"/>
                <w:spacing w:val="-2"/>
                <w:lang w:val="en-US" w:eastAsia="zh-CN"/>
              </w:rPr>
            </w:pPr>
            <w:r>
              <w:rPr>
                <w:rFonts w:hint="default"/>
                <w:spacing w:val="-2"/>
                <w:lang w:val="en-US" w:eastAsia="zh-CN"/>
              </w:rPr>
              <w:t>Level</w:t>
            </w:r>
            <w:r>
              <w:rPr>
                <w:rFonts w:hint="eastAsia"/>
                <w:spacing w:val="-2"/>
                <w:lang w:val="en-US" w:eastAsia="zh-CN"/>
              </w:rPr>
              <w:t>:</w:t>
            </w:r>
            <w:r>
              <w:rPr>
                <w:rFonts w:hint="default"/>
                <w:spacing w:val="-2"/>
                <w:lang w:val="en-US" w:eastAsia="zh-CN"/>
              </w:rPr>
              <w:t>University</w:t>
            </w:r>
          </w:p>
          <w:p w14:paraId="05B40927">
            <w:pPr>
              <w:pStyle w:val="15"/>
              <w:spacing w:before="89" w:line="222" w:lineRule="auto"/>
              <w:ind w:left="38" w:firstLine="236" w:firstLineChars="100"/>
              <w:rPr>
                <w:rFonts w:hint="default"/>
                <w:spacing w:val="-2"/>
                <w:lang w:val="en-US" w:eastAsia="zh-CN"/>
              </w:rPr>
            </w:pPr>
            <w:r>
              <w:rPr>
                <w:rFonts w:hint="default"/>
                <w:spacing w:val="-2"/>
                <w:lang w:val="en-US" w:eastAsia="zh-CN"/>
              </w:rPr>
              <w:t xml:space="preserve">Role: Ranked 2nd out of </w:t>
            </w:r>
            <w:r>
              <w:rPr>
                <w:rFonts w:hint="eastAsia"/>
                <w:spacing w:val="-2"/>
                <w:lang w:val="en-US" w:eastAsia="zh-CN"/>
              </w:rPr>
              <w:t>4</w:t>
            </w:r>
            <w:r>
              <w:rPr>
                <w:rFonts w:hint="default"/>
                <w:spacing w:val="-2"/>
                <w:lang w:val="en-US" w:eastAsia="zh-CN"/>
              </w:rPr>
              <w:t xml:space="preserve"> Team Members</w:t>
            </w:r>
          </w:p>
          <w:p w14:paraId="22486319">
            <w:pPr>
              <w:pStyle w:val="15"/>
              <w:spacing w:before="89" w:line="222" w:lineRule="auto"/>
              <w:ind w:left="38" w:firstLine="236" w:firstLineChars="100"/>
              <w:rPr>
                <w:rFonts w:hint="default"/>
                <w:spacing w:val="-2"/>
                <w:lang w:val="en-US" w:eastAsia="zh-CN"/>
              </w:rPr>
            </w:pPr>
            <w:r>
              <w:rPr>
                <w:rFonts w:hint="default"/>
                <w:spacing w:val="-2"/>
                <w:lang w:val="en-US" w:eastAsia="zh-CN"/>
              </w:rPr>
              <w:t>Period: 202</w:t>
            </w:r>
            <w:r>
              <w:rPr>
                <w:rFonts w:hint="eastAsia"/>
                <w:spacing w:val="-2"/>
                <w:lang w:val="en-US" w:eastAsia="zh-CN"/>
              </w:rPr>
              <w:t>1</w:t>
            </w:r>
            <w:r>
              <w:rPr>
                <w:rFonts w:hint="default"/>
                <w:spacing w:val="-2"/>
                <w:lang w:val="en-US" w:eastAsia="zh-CN"/>
              </w:rPr>
              <w:t>.</w:t>
            </w:r>
            <w:r>
              <w:rPr>
                <w:rFonts w:hint="eastAsia"/>
                <w:spacing w:val="-2"/>
                <w:lang w:val="en-US" w:eastAsia="zh-CN"/>
              </w:rPr>
              <w:t>11</w:t>
            </w:r>
            <w:r>
              <w:rPr>
                <w:rFonts w:hint="default"/>
                <w:spacing w:val="-2"/>
                <w:lang w:val="en-US" w:eastAsia="zh-CN"/>
              </w:rPr>
              <w:t>-202</w:t>
            </w:r>
            <w:r>
              <w:rPr>
                <w:rFonts w:hint="eastAsia"/>
                <w:spacing w:val="-2"/>
                <w:lang w:val="en-US" w:eastAsia="zh-CN"/>
              </w:rPr>
              <w:t>2</w:t>
            </w:r>
            <w:r>
              <w:rPr>
                <w:rFonts w:hint="default"/>
                <w:spacing w:val="-2"/>
                <w:lang w:val="en-US" w:eastAsia="zh-CN"/>
              </w:rPr>
              <w:t>.0</w:t>
            </w:r>
            <w:r>
              <w:rPr>
                <w:rFonts w:hint="eastAsia"/>
                <w:spacing w:val="-2"/>
                <w:lang w:val="en-US" w:eastAsia="zh-CN"/>
              </w:rPr>
              <w:t>3</w:t>
            </w:r>
            <w:r>
              <w:rPr>
                <w:rFonts w:hint="default"/>
                <w:spacing w:val="-2"/>
                <w:lang w:val="en-US" w:eastAsia="zh-CN"/>
              </w:rPr>
              <w:t xml:space="preserve"> </w:t>
            </w:r>
          </w:p>
          <w:p w14:paraId="1BB9771E">
            <w:pPr>
              <w:pStyle w:val="15"/>
              <w:spacing w:before="89" w:line="222" w:lineRule="auto"/>
              <w:ind w:left="277" w:leftChars="132" w:firstLine="0" w:firstLineChars="0"/>
              <w:rPr>
                <w:rFonts w:hint="default"/>
                <w:spacing w:val="-2"/>
                <w:lang w:val="en-US" w:eastAsia="zh-CN"/>
              </w:rPr>
            </w:pPr>
            <w:r>
              <w:rPr>
                <w:rFonts w:hint="eastAsia"/>
                <w:spacing w:val="-2"/>
                <w:lang w:val="en-US" w:eastAsia="zh-CN"/>
              </w:rPr>
              <w:t>Host</w:t>
            </w:r>
            <w:r>
              <w:rPr>
                <w:rFonts w:hint="default"/>
                <w:spacing w:val="-2"/>
                <w:lang w:val="en-US" w:eastAsia="zh-CN"/>
              </w:rPr>
              <w:t xml:space="preserve">: </w:t>
            </w:r>
            <w:r>
              <w:rPr>
                <w:rFonts w:hint="eastAsia"/>
                <w:spacing w:val="-2"/>
                <w:lang w:val="en-US" w:eastAsia="zh-CN"/>
              </w:rPr>
              <w:t>CYL SDUT Committee</w:t>
            </w:r>
          </w:p>
          <w:p w14:paraId="10B7D5C1">
            <w:pPr>
              <w:pStyle w:val="15"/>
              <w:spacing w:before="89" w:line="222" w:lineRule="auto"/>
              <w:ind w:left="277" w:leftChars="132" w:firstLine="0" w:firstLineChars="0"/>
              <w:rPr>
                <w:rFonts w:hint="default"/>
                <w:spacing w:val="-2"/>
                <w:lang w:val="en-US" w:eastAsia="zh-CN"/>
              </w:rPr>
            </w:pPr>
          </w:p>
          <w:p w14:paraId="61A15DD8">
            <w:pPr>
              <w:pStyle w:val="15"/>
              <w:spacing w:before="91" w:line="214" w:lineRule="auto"/>
              <w:ind w:left="45"/>
            </w:pPr>
            <w:r>
              <w:rPr>
                <w:b/>
                <w:bCs/>
                <w:spacing w:val="-2"/>
              </w:rPr>
              <w:t>Languages:</w:t>
            </w:r>
            <w:r>
              <w:rPr>
                <w:b/>
                <w:bCs/>
                <w:spacing w:val="14"/>
                <w:w w:val="101"/>
              </w:rPr>
              <w:t xml:space="preserve"> </w:t>
            </w:r>
            <w:r>
              <w:rPr>
                <w:spacing w:val="-2"/>
              </w:rPr>
              <w:t>Chinese</w:t>
            </w:r>
            <w:r>
              <w:rPr>
                <w:spacing w:val="14"/>
                <w:w w:val="101"/>
              </w:rPr>
              <w:t xml:space="preserve"> </w:t>
            </w:r>
            <w:r>
              <w:rPr>
                <w:spacing w:val="-2"/>
              </w:rPr>
              <w:t>(native,</w:t>
            </w:r>
            <w:r>
              <w:rPr>
                <w:spacing w:val="21"/>
              </w:rPr>
              <w:t xml:space="preserve"> </w:t>
            </w:r>
            <w:r>
              <w:rPr>
                <w:spacing w:val="-2"/>
              </w:rPr>
              <w:t>PSC</w:t>
            </w:r>
            <w:r>
              <w:rPr>
                <w:spacing w:val="22"/>
              </w:rPr>
              <w:t xml:space="preserve"> </w:t>
            </w:r>
            <w:r>
              <w:rPr>
                <w:spacing w:val="-2"/>
              </w:rPr>
              <w:t>Level</w:t>
            </w:r>
            <w:r>
              <w:rPr>
                <w:spacing w:val="19"/>
                <w:w w:val="101"/>
              </w:rPr>
              <w:t xml:space="preserve"> </w:t>
            </w:r>
            <w:r>
              <w:rPr>
                <w:rFonts w:hint="eastAsia" w:eastAsia="宋体"/>
                <w:spacing w:val="19"/>
                <w:w w:val="101"/>
                <w:lang w:val="en-US" w:eastAsia="zh-CN"/>
              </w:rPr>
              <w:t>2</w:t>
            </w:r>
            <w:r>
              <w:rPr>
                <w:spacing w:val="12"/>
              </w:rPr>
              <w:t xml:space="preserve"> </w:t>
            </w:r>
            <w:r>
              <w:rPr>
                <w:spacing w:val="-2"/>
              </w:rPr>
              <w:t>Grade A),</w:t>
            </w:r>
            <w:r>
              <w:rPr>
                <w:spacing w:val="20"/>
                <w:w w:val="101"/>
              </w:rPr>
              <w:t xml:space="preserve"> </w:t>
            </w:r>
            <w:r>
              <w:rPr>
                <w:spacing w:val="-2"/>
                <w:highlight w:val="green"/>
              </w:rPr>
              <w:t>English</w:t>
            </w:r>
            <w:r>
              <w:rPr>
                <w:spacing w:val="15"/>
                <w:w w:val="101"/>
                <w:highlight w:val="green"/>
              </w:rPr>
              <w:t xml:space="preserve"> </w:t>
            </w:r>
            <w:r>
              <w:rPr>
                <w:spacing w:val="-2"/>
                <w:highlight w:val="green"/>
              </w:rPr>
              <w:t>(proficient,</w:t>
            </w:r>
            <w:r>
              <w:rPr>
                <w:spacing w:val="21"/>
                <w:highlight w:val="green"/>
              </w:rPr>
              <w:t xml:space="preserve"> </w:t>
            </w:r>
            <w:r>
              <w:rPr>
                <w:spacing w:val="-2"/>
                <w:highlight w:val="green"/>
              </w:rPr>
              <w:t>I</w:t>
            </w:r>
            <w:r>
              <w:rPr>
                <w:spacing w:val="-3"/>
                <w:highlight w:val="green"/>
              </w:rPr>
              <w:t>ELTS 7.5</w:t>
            </w:r>
            <w:r>
              <w:rPr>
                <w:spacing w:val="-3"/>
              </w:rPr>
              <w:t>).</w:t>
            </w:r>
          </w:p>
          <w:p w14:paraId="12FF3EF3">
            <w:pPr>
              <w:pStyle w:val="15"/>
              <w:spacing w:before="89" w:line="216" w:lineRule="auto"/>
              <w:ind w:left="45"/>
              <w:rPr>
                <w:rFonts w:hint="eastAsia" w:eastAsia="宋体"/>
                <w:lang w:val="en-US" w:eastAsia="zh-CN"/>
              </w:rPr>
            </w:pPr>
            <w:r>
              <w:rPr>
                <w:b/>
                <w:bCs/>
                <w:spacing w:val="-2"/>
              </w:rPr>
              <w:t xml:space="preserve">Hobbies: </w:t>
            </w:r>
            <w:r>
              <w:rPr>
                <w:rFonts w:hint="eastAsia"/>
                <w:spacing w:val="-2"/>
              </w:rPr>
              <w:tab/>
            </w:r>
            <w:r>
              <w:rPr>
                <w:rFonts w:hint="eastAsia"/>
                <w:spacing w:val="-2"/>
              </w:rPr>
              <w:t>Traditional Chinese Folk Music</w:t>
            </w:r>
            <w:r>
              <w:rPr>
                <w:rFonts w:hint="eastAsia" w:eastAsia="宋体"/>
                <w:spacing w:val="-2"/>
                <w:lang w:val="en-US" w:eastAsia="zh-CN"/>
              </w:rPr>
              <w:t>,Nature</w:t>
            </w:r>
          </w:p>
          <w:p w14:paraId="2EDCBFA0">
            <w:pPr>
              <w:pStyle w:val="15"/>
              <w:spacing w:before="235" w:line="179" w:lineRule="auto"/>
              <w:ind w:left="45"/>
            </w:pPr>
          </w:p>
        </w:tc>
      </w:tr>
    </w:tbl>
    <w:p w14:paraId="73253690">
      <w:pPr>
        <w:pStyle w:val="4"/>
        <w:spacing w:before="50" w:line="214" w:lineRule="auto"/>
        <w:ind w:left="32"/>
      </w:pPr>
    </w:p>
    <w:sectPr>
      <w:pgSz w:w="11912" w:h="16841"/>
      <w:pgMar w:top="1153" w:right="628" w:bottom="0" w:left="57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D70859"/>
    <w:rsid w:val="02CD3CC1"/>
    <w:rsid w:val="0D041DFD"/>
    <w:rsid w:val="19AA0461"/>
    <w:rsid w:val="34707E94"/>
    <w:rsid w:val="44156192"/>
    <w:rsid w:val="5536081F"/>
    <w:rsid w:val="6C2B67AC"/>
    <w:rsid w:val="70932B72"/>
    <w:rsid w:val="71D83356"/>
    <w:rsid w:val="774921DC"/>
    <w:rsid w:val="7F1B7D95"/>
    <w:rsid w:val="7FCFA3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semiHidden/>
    <w:qFormat/>
    <w:uiPriority w:val="0"/>
    <w:rPr>
      <w:rFonts w:ascii="Calibri" w:hAnsi="Calibri" w:eastAsia="Calibri" w:cs="Calibri"/>
      <w:sz w:val="24"/>
      <w:szCs w:val="24"/>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TML Code"/>
    <w:basedOn w:val="10"/>
    <w:uiPriority w:val="0"/>
    <w:rPr>
      <w:rFonts w:ascii="Courier New" w:hAnsi="Courier New"/>
      <w:sz w:val="2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Calibri" w:hAnsi="Calibri" w:eastAsia="Calibri" w:cs="Calibri"/>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1201</Words>
  <Characters>8667</Characters>
  <TotalTime>31</TotalTime>
  <ScaleCrop>false</ScaleCrop>
  <LinksUpToDate>false</LinksUpToDate>
  <CharactersWithSpaces>9928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2024-11-21T04:29:00Z</dcterms:created>
  <dc:creator>TS1.5</dc:creator>
  <cp:lastModifiedBy>Ann</cp:lastModifiedBy>
  <dcterms:modified xsi:type="dcterms:W3CDTF">2025-05-08T05:27:27Z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2025-04-21T20:07:38Z</vt:filetime>
  </property>
  <property fmtid="{D5CDD505-2E9C-101B-9397-08002B2CF9AE}" pid="4" name="KSOProductBuildVer">
    <vt:lpwstr>2052-12.1.0.21171</vt:lpwstr>
  </property>
  <property fmtid="{D5CDD505-2E9C-101B-9397-08002B2CF9AE}" pid="5" name="ICV">
    <vt:lpwstr>767233B6DD184D98BC2E56776DDF9F55_13</vt:lpwstr>
  </property>
  <property fmtid="{D5CDD505-2E9C-101B-9397-08002B2CF9AE}" pid="6" name="KSOTemplateDocerSaveRecord">
    <vt:lpwstr>eyJoZGlkIjoiZTA4NzIyN2MxYTlmMzQ1NGE2MjU5NWRkMjhlOGMxYTAiLCJ1c2VySWQiOiI0MDAwNDcwOTQifQ==</vt:lpwstr>
  </property>
</Properties>
</file>