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41F5" w14:textId="4820DF68" w:rsidR="00B618F2" w:rsidRPr="00050C6E" w:rsidRDefault="00050C6E" w:rsidP="00EC458A">
      <w:pPr>
        <w:widowControl/>
        <w:spacing w:beforeAutospacing="1" w:afterAutospacing="1"/>
        <w:rPr>
          <w:rFonts w:hint="eastAsia"/>
          <w:b/>
          <w:bCs/>
        </w:rPr>
      </w:pPr>
      <w:r w:rsidRPr="00050C6E">
        <w:rPr>
          <w:b/>
          <w:bCs/>
        </w:rPr>
        <w:t>Child</w:t>
      </w:r>
      <w:r>
        <w:rPr>
          <w:rFonts w:hint="eastAsia"/>
          <w:b/>
          <w:bCs/>
        </w:rPr>
        <w:t>like</w:t>
      </w:r>
      <w:r w:rsidRPr="00050C6E">
        <w:rPr>
          <w:b/>
          <w:bCs/>
        </w:rPr>
        <w:t xml:space="preserve"> Imagery in Eastern Art: Grotesque Aesthetics in Late Ming Painting and Yoshitomo Nara’s </w:t>
      </w:r>
      <w:r>
        <w:rPr>
          <w:b/>
          <w:bCs/>
        </w:rPr>
        <w:t>“</w:t>
      </w:r>
      <w:r w:rsidRPr="00050C6E">
        <w:rPr>
          <w:b/>
          <w:bCs/>
        </w:rPr>
        <w:t>Bad Child</w:t>
      </w:r>
      <w:r>
        <w:rPr>
          <w:b/>
          <w:bCs/>
        </w:rPr>
        <w:t>”</w:t>
      </w:r>
      <w:r>
        <w:rPr>
          <w:rFonts w:hint="eastAsia"/>
          <w:b/>
          <w:bCs/>
        </w:rPr>
        <w:t xml:space="preserve"> </w:t>
      </w:r>
    </w:p>
    <w:p w14:paraId="353E06F1" w14:textId="7CEFBD1F" w:rsidR="00AB03AE" w:rsidRDefault="003731D2">
      <w:pPr>
        <w:widowControl/>
        <w:spacing w:beforeAutospacing="1" w:afterAutospacing="1"/>
      </w:pPr>
      <w:r>
        <w:t>Abstract</w:t>
      </w:r>
    </w:p>
    <w:p w14:paraId="36631BB9" w14:textId="1C2C9A78" w:rsidR="008B54D7" w:rsidRDefault="008B54D7" w:rsidP="008B54D7">
      <w:pPr>
        <w:widowControl/>
        <w:spacing w:beforeAutospacing="1" w:afterAutospacing="1"/>
      </w:pPr>
      <w:r>
        <w:t>In the history of oriental art, the image of child</w:t>
      </w:r>
      <w:r w:rsidR="00050C6E">
        <w:rPr>
          <w:rFonts w:hint="eastAsia"/>
        </w:rPr>
        <w:t>like</w:t>
      </w:r>
      <w:r>
        <w:t xml:space="preserve"> often carries a deep aesthetic meaning beyond pure image. From the childish state in traditional calligraphy and painting to the image of "bad kids" in contemporary art, children are not only a symbol of emotion, but also a mirror reflecting social and cultural values ​​and aesthetic consciousness. This study aims to explore how the image of children forms a historical connection between the "abnormal aesthetics" of late Ming calligraphy and painting and the artistic creation of Yoshitomo Nara, and thereby reveal the shaping of the spirit of children by oriental aesthetic taste and the possibility of their rebellion against the worship of craftsmanship.</w:t>
      </w:r>
    </w:p>
    <w:p w14:paraId="132B5F80" w14:textId="0E905389" w:rsidR="008B54D7" w:rsidRDefault="008B54D7" w:rsidP="008B54D7">
      <w:pPr>
        <w:widowControl/>
        <w:spacing w:beforeAutospacing="1" w:afterAutospacing="1"/>
      </w:pPr>
      <w:r>
        <w:t>Although traditional oriental aesthetics emphasizes craftsmanship, in certain historical stages, the image of child</w:t>
      </w:r>
      <w:r w:rsidR="00050C6E">
        <w:rPr>
          <w:rFonts w:hint="eastAsia"/>
        </w:rPr>
        <w:t>like</w:t>
      </w:r>
      <w:r>
        <w:t xml:space="preserve"> has been given a confrontational symbol, reflecting the resistance to pure </w:t>
      </w:r>
      <w:r w:rsidR="00050C6E">
        <w:t>technicism</w:t>
      </w:r>
      <w:r>
        <w:t>. In the history of Chinese calligraphy and painting, the image of child</w:t>
      </w:r>
      <w:r w:rsidR="00050C6E">
        <w:rPr>
          <w:rFonts w:hint="eastAsia"/>
        </w:rPr>
        <w:t>like</w:t>
      </w:r>
      <w:r>
        <w:t xml:space="preserve"> is not only a thematic expression, but also carries a spirituality that transcends craftsmanship. This study will discuss how the image of child</w:t>
      </w:r>
      <w:r w:rsidR="00050C6E">
        <w:rPr>
          <w:rFonts w:hint="eastAsia"/>
        </w:rPr>
        <w:t>like</w:t>
      </w:r>
      <w:r>
        <w:t xml:space="preserve"> has become a symbol of breaking through the shackles of craftsmanship in the change of aesthetic taste.</w:t>
      </w:r>
    </w:p>
    <w:p w14:paraId="01FB7C6F" w14:textId="6D453FBC" w:rsidR="008B54D7" w:rsidRDefault="008B54D7" w:rsidP="008B54D7">
      <w:pPr>
        <w:widowControl/>
        <w:spacing w:beforeAutospacing="1" w:afterAutospacing="1"/>
      </w:pPr>
      <w:r>
        <w:t xml:space="preserve">In the late Ming Dynasty, the aesthetics of abnormal taste (i.e., the aesthetic orientation of unconventional and bizarre) emerged, challenging the orthodox Confucian aesthetic concept. Many </w:t>
      </w:r>
      <w:proofErr w:type="gramStart"/>
      <w:r>
        <w:t>calligraphy</w:t>
      </w:r>
      <w:proofErr w:type="gramEnd"/>
      <w:r>
        <w:t xml:space="preserve"> and painting works present the emotional expression of child</w:t>
      </w:r>
      <w:r w:rsidR="00050C6E">
        <w:rPr>
          <w:rFonts w:hint="eastAsia"/>
        </w:rPr>
        <w:t>like</w:t>
      </w:r>
      <w:r>
        <w:t xml:space="preserve"> images, emphasizing children's natural emotions, innocence and even naughtiness. In the atmosphere of late Ming Dynasty thought, the image of child</w:t>
      </w:r>
      <w:r w:rsidR="00E91E18">
        <w:rPr>
          <w:rFonts w:hint="eastAsia"/>
        </w:rPr>
        <w:t>like</w:t>
      </w:r>
      <w:r>
        <w:t xml:space="preserve"> became an important medium for expressing natural emotions and resisting the constraints of etiquette. Taking the works of </w:t>
      </w:r>
      <w:r w:rsidR="00010CBB">
        <w:rPr>
          <w:rFonts w:hint="eastAsia"/>
        </w:rPr>
        <w:t xml:space="preserve">Xu Wei, Fu Shan, </w:t>
      </w:r>
      <w:r>
        <w:t xml:space="preserve">Chen </w:t>
      </w:r>
      <w:proofErr w:type="spellStart"/>
      <w:r>
        <w:t>Hongshou</w:t>
      </w:r>
      <w:proofErr w:type="spellEnd"/>
      <w:r>
        <w:t xml:space="preserve">, and others as examples, this </w:t>
      </w:r>
      <w:r w:rsidR="00050C6E">
        <w:rPr>
          <w:rFonts w:hint="eastAsia"/>
        </w:rPr>
        <w:t>research will</w:t>
      </w:r>
      <w:r>
        <w:t xml:space="preserve"> analyze how the image of child</w:t>
      </w:r>
      <w:r w:rsidR="00E91E18">
        <w:rPr>
          <w:rFonts w:hint="eastAsia"/>
        </w:rPr>
        <w:t xml:space="preserve">like </w:t>
      </w:r>
      <w:r>
        <w:t xml:space="preserve">reflects the display of individual temperament. At the turn of the Ming and Qing Dynasties, the disillusionment of literati and scholars with reality promoted the development of abnormal aesthetics. In this aesthetic </w:t>
      </w:r>
      <w:r w:rsidR="008F0A47">
        <w:rPr>
          <w:rFonts w:hint="eastAsia"/>
        </w:rPr>
        <w:t>background</w:t>
      </w:r>
      <w:r>
        <w:t>, the image of child</w:t>
      </w:r>
      <w:r w:rsidR="00E91E18">
        <w:rPr>
          <w:rFonts w:hint="eastAsia"/>
        </w:rPr>
        <w:t>like</w:t>
      </w:r>
      <w:r>
        <w:t xml:space="preserve"> became an irony and transcendence of the adult world.</w:t>
      </w:r>
    </w:p>
    <w:p w14:paraId="27E15404" w14:textId="0D4811E5" w:rsidR="008B54D7" w:rsidRDefault="008B54D7" w:rsidP="008B54D7">
      <w:pPr>
        <w:widowControl/>
        <w:spacing w:beforeAutospacing="1" w:afterAutospacing="1"/>
      </w:pPr>
      <w:r>
        <w:t xml:space="preserve">Yoshitomo Nara's artistic creation revolves around the image of children. The image of "bad kids" in </w:t>
      </w:r>
      <w:r w:rsidR="008F0A47">
        <w:rPr>
          <w:rFonts w:hint="eastAsia"/>
        </w:rPr>
        <w:t>her</w:t>
      </w:r>
      <w:r>
        <w:t xml:space="preserve"> works is both cute and provocative, breaking the innocence myth of traditional children. </w:t>
      </w:r>
      <w:r w:rsidR="008F0A47">
        <w:rPr>
          <w:rFonts w:hint="eastAsia"/>
        </w:rPr>
        <w:t>Her</w:t>
      </w:r>
      <w:r>
        <w:t xml:space="preserve"> works reflect the power structure and individual confrontation in contemporary society. Nara's image of children not only meets the external standard of "cuteness", but also shows a rebellious attitude and resistance to social discipline in his eyes and posture. Through the image of children to resist the mainstream aesthetic concept, his works can be regarded as a contemporary "abnormal aesthetics" to respond to the suppression of individual emotions by social discipline.</w:t>
      </w:r>
    </w:p>
    <w:p w14:paraId="0A05EDF4" w14:textId="6164022F" w:rsidR="008B54D7" w:rsidRDefault="008B54D7" w:rsidP="008B54D7">
      <w:pPr>
        <w:widowControl/>
        <w:spacing w:beforeAutospacing="1" w:afterAutospacing="1"/>
      </w:pPr>
      <w:r>
        <w:t xml:space="preserve">From Wang </w:t>
      </w:r>
      <w:proofErr w:type="spellStart"/>
      <w:r>
        <w:t>Yangming's</w:t>
      </w:r>
      <w:proofErr w:type="spellEnd"/>
      <w:r>
        <w:t xml:space="preserve"> philosophy of "conscience" to the re-evaluation of "childlikeness" in modern aesthetics, the spirit of child</w:t>
      </w:r>
      <w:r w:rsidR="00E91E18">
        <w:rPr>
          <w:rFonts w:hint="eastAsia"/>
        </w:rPr>
        <w:t>like</w:t>
      </w:r>
      <w:r>
        <w:t xml:space="preserve"> has a profound influence on the history of Eastern thought. </w:t>
      </w:r>
      <w:r>
        <w:lastRenderedPageBreak/>
        <w:t>Yoshitomo Nara's works can be seen as an echo of a certain contemporary concept of "childlikeness", forming a cross-temporal and spatial dialogue with the aesthetics of abnormal taste of the late Ming scholars. This study hopes to rethink the role of "children" in art history and cultural history in a broader aesthetic context, and explore its possibility as an "anti-aesthetic" form.</w:t>
      </w:r>
    </w:p>
    <w:p w14:paraId="7B7E47BB" w14:textId="0F36CC1E" w:rsidR="00B618F2" w:rsidRPr="00144858" w:rsidRDefault="00B618F2" w:rsidP="00B618F2">
      <w:pPr>
        <w:widowControl/>
        <w:spacing w:beforeAutospacing="1" w:afterAutospacing="1"/>
      </w:pPr>
      <w:r>
        <w:rPr>
          <w:rFonts w:hint="eastAsia"/>
        </w:rPr>
        <w:t>Keywords:</w:t>
      </w:r>
      <w:r w:rsidR="008B54D7">
        <w:rPr>
          <w:rFonts w:hint="eastAsia"/>
        </w:rPr>
        <w:t xml:space="preserve"> </w:t>
      </w:r>
      <w:r w:rsidR="008B54D7">
        <w:t>Childhood Imagery</w:t>
      </w:r>
      <w:r w:rsidR="008B54D7">
        <w:rPr>
          <w:rFonts w:hint="eastAsia"/>
        </w:rPr>
        <w:t xml:space="preserve">, </w:t>
      </w:r>
      <w:r w:rsidR="008B54D7">
        <w:t>Aesthetic Rebellion</w:t>
      </w:r>
      <w:r w:rsidR="008B54D7">
        <w:rPr>
          <w:rFonts w:hint="eastAsia"/>
        </w:rPr>
        <w:t>,</w:t>
      </w:r>
      <w:r w:rsidR="00010CBB">
        <w:rPr>
          <w:rFonts w:hint="eastAsia"/>
        </w:rPr>
        <w:t xml:space="preserve"> </w:t>
      </w:r>
      <w:r w:rsidR="008B54D7">
        <w:t xml:space="preserve">Late Ming </w:t>
      </w:r>
      <w:r w:rsidR="00010CBB" w:rsidRPr="00010CBB">
        <w:t>Painting</w:t>
      </w:r>
      <w:r w:rsidR="00010CBB">
        <w:rPr>
          <w:rFonts w:hint="eastAsia"/>
        </w:rPr>
        <w:t xml:space="preserve">, </w:t>
      </w:r>
      <w:bookmarkStart w:id="0" w:name="_Hlk194649196"/>
      <w:r w:rsidR="008B54D7">
        <w:t>Grotesque</w:t>
      </w:r>
      <w:r w:rsidR="00010CBB">
        <w:rPr>
          <w:rFonts w:hint="eastAsia"/>
        </w:rPr>
        <w:t xml:space="preserve"> </w:t>
      </w:r>
      <w:r w:rsidR="00010CBB" w:rsidRPr="00010CBB">
        <w:t>Aesthetics</w:t>
      </w:r>
      <w:bookmarkEnd w:id="0"/>
      <w:r w:rsidR="00010CBB">
        <w:rPr>
          <w:rFonts w:hint="eastAsia"/>
        </w:rPr>
        <w:t xml:space="preserve">, </w:t>
      </w:r>
      <w:r w:rsidR="008B54D7">
        <w:t>Ugliness</w:t>
      </w:r>
    </w:p>
    <w:p w14:paraId="405843ED" w14:textId="30691179" w:rsidR="00AB03AE" w:rsidRDefault="003731D2" w:rsidP="00144858">
      <w:pPr>
        <w:widowControl/>
        <w:spacing w:beforeAutospacing="1" w:afterAutospacing="1"/>
      </w:pPr>
      <w:r>
        <w:t>Background</w:t>
      </w:r>
    </w:p>
    <w:p w14:paraId="1532A102" w14:textId="77777777" w:rsidR="00AB03AE" w:rsidRDefault="003731D2">
      <w:pPr>
        <w:widowControl/>
        <w:spacing w:beforeAutospacing="1" w:afterAutospacing="1"/>
      </w:pPr>
      <w:r>
        <w:t>- Proposed Research Directions</w:t>
      </w:r>
    </w:p>
    <w:p w14:paraId="52578F42" w14:textId="249D03E1" w:rsidR="00AB03AE" w:rsidRPr="00DD7FF4" w:rsidRDefault="003731D2">
      <w:pPr>
        <w:widowControl/>
        <w:spacing w:beforeAutospacing="1" w:afterAutospacing="1"/>
      </w:pPr>
      <w:r>
        <w:t xml:space="preserve">A. Research Background and Significance </w:t>
      </w:r>
      <w:r w:rsidR="00DD7FF4" w:rsidRPr="00CC5071">
        <w:rPr>
          <w:rFonts w:hint="eastAsia"/>
        </w:rPr>
        <w:t>(</w:t>
      </w:r>
      <w:r w:rsidR="00DD7FF4" w:rsidRPr="00CC5071">
        <w:rPr>
          <w:rFonts w:hint="eastAsia"/>
        </w:rPr>
        <w:t>研究背景内容参考，</w:t>
      </w:r>
      <w:r w:rsidR="00DD7FF4">
        <w:rPr>
          <w:rFonts w:hint="eastAsia"/>
        </w:rPr>
        <w:t>每个小节</w:t>
      </w:r>
      <w:r w:rsidR="00DD7FF4" w:rsidRPr="00CC5071">
        <w:rPr>
          <w:rFonts w:hint="eastAsia"/>
        </w:rPr>
        <w:t>字数需要在</w:t>
      </w:r>
      <w:r w:rsidR="00DD7FF4" w:rsidRPr="00CC5071">
        <w:rPr>
          <w:rFonts w:hint="eastAsia"/>
        </w:rPr>
        <w:t>500</w:t>
      </w:r>
      <w:r w:rsidR="00DD7FF4" w:rsidRPr="00CC5071">
        <w:rPr>
          <w:rFonts w:hint="eastAsia"/>
        </w:rPr>
        <w:t>词左右，每条包括五个左右理论著作</w:t>
      </w:r>
      <w:r w:rsidR="00DD7FF4">
        <w:rPr>
          <w:rFonts w:hint="eastAsia"/>
        </w:rPr>
        <w:t>的</w:t>
      </w:r>
      <w:r w:rsidR="00DD7FF4" w:rsidRPr="00CC5071">
        <w:rPr>
          <w:rFonts w:hint="eastAsia"/>
        </w:rPr>
        <w:t>引用举例</w:t>
      </w:r>
      <w:r w:rsidR="00DD7FF4" w:rsidRPr="00CC5071">
        <w:rPr>
          <w:rFonts w:hint="eastAsia"/>
        </w:rPr>
        <w:t>)</w:t>
      </w:r>
    </w:p>
    <w:p w14:paraId="34163BC4" w14:textId="48B1622B" w:rsidR="009138BB" w:rsidRDefault="009138BB" w:rsidP="00DD7FF4">
      <w:pPr>
        <w:widowControl/>
        <w:spacing w:beforeAutospacing="1" w:afterAutospacing="1"/>
      </w:pPr>
      <w:r>
        <w:rPr>
          <w:rFonts w:hint="eastAsia"/>
        </w:rPr>
        <w:t xml:space="preserve">1. </w:t>
      </w:r>
      <w:bookmarkStart w:id="1" w:name="_Hlk194649410"/>
      <w:r w:rsidR="002C0C61">
        <w:rPr>
          <w:rFonts w:hint="eastAsia"/>
        </w:rPr>
        <w:t>Research on</w:t>
      </w:r>
      <w:bookmarkEnd w:id="1"/>
      <w:r w:rsidR="002C0C61">
        <w:rPr>
          <w:rFonts w:hint="eastAsia"/>
        </w:rPr>
        <w:t xml:space="preserve"> </w:t>
      </w:r>
      <w:r w:rsidR="00F776FD">
        <w:rPr>
          <w:rFonts w:hint="eastAsia"/>
        </w:rPr>
        <w:t xml:space="preserve">the </w:t>
      </w:r>
      <w:r w:rsidR="00F12369" w:rsidRPr="00F12369">
        <w:t>Late Ming Painting</w:t>
      </w:r>
    </w:p>
    <w:p w14:paraId="39BB8B24" w14:textId="742E6AAA" w:rsidR="00F12369" w:rsidRDefault="005B6FAC" w:rsidP="00DD7FF4">
      <w:pPr>
        <w:widowControl/>
        <w:spacing w:beforeAutospacing="1" w:afterAutospacing="1"/>
      </w:pPr>
      <w:r w:rsidRPr="005B6FAC">
        <w:rPr>
          <w:rFonts w:hint="eastAsia"/>
        </w:rPr>
        <w:t>高居翰</w:t>
      </w:r>
      <w:r>
        <w:rPr>
          <w:rFonts w:hint="eastAsia"/>
        </w:rPr>
        <w:t xml:space="preserve">. </w:t>
      </w:r>
      <w:r w:rsidRPr="005B6FAC">
        <w:rPr>
          <w:rFonts w:hint="eastAsia"/>
        </w:rPr>
        <w:t>风格与观念</w:t>
      </w:r>
      <w:r>
        <w:rPr>
          <w:rFonts w:hint="eastAsia"/>
        </w:rPr>
        <w:t xml:space="preserve">. </w:t>
      </w:r>
      <w:r w:rsidRPr="005B6FAC">
        <w:rPr>
          <w:rFonts w:hint="eastAsia"/>
        </w:rPr>
        <w:t>中国美术学院出版社</w:t>
      </w:r>
      <w:r>
        <w:rPr>
          <w:rFonts w:hint="eastAsia"/>
        </w:rPr>
        <w:t>. 2011</w:t>
      </w:r>
      <w:r>
        <w:rPr>
          <w:rFonts w:hint="eastAsia"/>
        </w:rPr>
        <w:t>年</w:t>
      </w:r>
    </w:p>
    <w:p w14:paraId="09A4A16D" w14:textId="6D4D3F7E" w:rsidR="005B6FAC" w:rsidRDefault="005B6FAC" w:rsidP="006A013C">
      <w:pPr>
        <w:widowControl/>
        <w:spacing w:beforeAutospacing="1" w:afterAutospacing="1"/>
        <w:rPr>
          <w:rFonts w:hint="eastAsia"/>
        </w:rPr>
      </w:pPr>
      <w:r w:rsidRPr="005B6FAC">
        <w:t>James Cahill</w:t>
      </w:r>
      <w:r>
        <w:rPr>
          <w:rFonts w:hint="eastAsia"/>
        </w:rPr>
        <w:t xml:space="preserve">. </w:t>
      </w:r>
      <w:r w:rsidRPr="005B6FAC">
        <w:t xml:space="preserve">Distant Mountains: Chinese Painting </w:t>
      </w:r>
      <w:proofErr w:type="gramStart"/>
      <w:r w:rsidRPr="005B6FAC">
        <w:t>Of</w:t>
      </w:r>
      <w:proofErr w:type="gramEnd"/>
      <w:r w:rsidRPr="005B6FAC">
        <w:t xml:space="preserve"> The Late Ming Dynasty, 1570-1644</w:t>
      </w:r>
      <w:r>
        <w:rPr>
          <w:rFonts w:hint="eastAsia"/>
        </w:rPr>
        <w:t xml:space="preserve">. </w:t>
      </w:r>
      <w:proofErr w:type="spellStart"/>
      <w:r w:rsidRPr="005B6FAC">
        <w:t>Weatherhill</w:t>
      </w:r>
      <w:proofErr w:type="spellEnd"/>
      <w:r>
        <w:rPr>
          <w:rFonts w:hint="eastAsia"/>
        </w:rPr>
        <w:t>. 1982</w:t>
      </w:r>
    </w:p>
    <w:p w14:paraId="2F819D7F" w14:textId="6FEA46A2" w:rsidR="00F776FD" w:rsidRDefault="009138BB" w:rsidP="006A013C">
      <w:pPr>
        <w:widowControl/>
        <w:spacing w:beforeAutospacing="1" w:afterAutospacing="1"/>
      </w:pPr>
      <w:r>
        <w:rPr>
          <w:rFonts w:hint="eastAsia"/>
        </w:rPr>
        <w:t>2.</w:t>
      </w:r>
      <w:r w:rsidR="00F12369" w:rsidRPr="00F12369">
        <w:t xml:space="preserve"> </w:t>
      </w:r>
      <w:r w:rsidR="00F776FD" w:rsidRPr="00F776FD">
        <w:t xml:space="preserve">Research on </w:t>
      </w:r>
      <w:r w:rsidR="00F776FD">
        <w:rPr>
          <w:rFonts w:hint="eastAsia"/>
        </w:rPr>
        <w:t xml:space="preserve">the Painting of </w:t>
      </w:r>
      <w:r w:rsidR="00F776FD" w:rsidRPr="00F776FD">
        <w:t>Yoshitomo Nara</w:t>
      </w:r>
    </w:p>
    <w:p w14:paraId="520B284B" w14:textId="77777777" w:rsidR="00F776FD" w:rsidRPr="00F776FD" w:rsidRDefault="00F776FD" w:rsidP="006A013C">
      <w:pPr>
        <w:widowControl/>
        <w:spacing w:beforeAutospacing="1" w:afterAutospacing="1"/>
      </w:pPr>
    </w:p>
    <w:p w14:paraId="26A567A0" w14:textId="3F2AFCC3" w:rsidR="00AB03AE" w:rsidRDefault="00F776FD" w:rsidP="006A013C">
      <w:pPr>
        <w:widowControl/>
        <w:spacing w:beforeAutospacing="1" w:afterAutospacing="1"/>
      </w:pPr>
      <w:r w:rsidRPr="007210C1">
        <w:rPr>
          <w:rFonts w:hint="eastAsia"/>
        </w:rPr>
        <w:t xml:space="preserve">3. </w:t>
      </w:r>
      <w:r w:rsidR="00F12369" w:rsidRPr="00F12369">
        <w:t>Grotesque</w:t>
      </w:r>
      <w:r w:rsidR="00F12369" w:rsidRPr="00F12369">
        <w:rPr>
          <w:rFonts w:hint="eastAsia"/>
        </w:rPr>
        <w:t xml:space="preserve"> </w:t>
      </w:r>
      <w:r w:rsidR="00F12369" w:rsidRPr="00F12369">
        <w:t>Aesthetics</w:t>
      </w:r>
      <w:r w:rsidR="00F12369">
        <w:rPr>
          <w:rFonts w:hint="eastAsia"/>
        </w:rPr>
        <w:t xml:space="preserve"> Theory</w:t>
      </w:r>
    </w:p>
    <w:p w14:paraId="0456DB37" w14:textId="6485F310" w:rsidR="00F12369" w:rsidRDefault="005B6FAC" w:rsidP="00B00BE2">
      <w:pPr>
        <w:widowControl/>
        <w:spacing w:beforeAutospacing="1" w:afterAutospacing="1"/>
      </w:pPr>
      <w:r w:rsidRPr="005B6FAC">
        <w:t>Hegel</w:t>
      </w:r>
      <w:r>
        <w:rPr>
          <w:rFonts w:hint="eastAsia"/>
        </w:rPr>
        <w:t xml:space="preserve">. </w:t>
      </w:r>
      <w:r w:rsidR="00E91E18" w:rsidRPr="00E91E18">
        <w:t>The Philosophy of Art: An Introduction to the Scientific Study of</w:t>
      </w:r>
      <w:r>
        <w:rPr>
          <w:rFonts w:hint="eastAsia"/>
        </w:rPr>
        <w:t xml:space="preserve"> Ae</w:t>
      </w:r>
      <w:r w:rsidR="00E91E18" w:rsidRPr="00E91E18">
        <w:t>sthetics</w:t>
      </w:r>
      <w:r>
        <w:rPr>
          <w:rFonts w:hint="eastAsia"/>
        </w:rPr>
        <w:t xml:space="preserve">. </w:t>
      </w:r>
      <w:r w:rsidRPr="005B6FAC">
        <w:t>Forgotten Books</w:t>
      </w:r>
      <w:r>
        <w:rPr>
          <w:rFonts w:hint="eastAsia"/>
        </w:rPr>
        <w:t xml:space="preserve">, </w:t>
      </w:r>
      <w:r w:rsidRPr="005B6FAC">
        <w:t>2019</w:t>
      </w:r>
    </w:p>
    <w:p w14:paraId="0AA1F1EF" w14:textId="210F261B" w:rsidR="005B6FAC" w:rsidRDefault="005B6FAC" w:rsidP="005B6FAC">
      <w:pPr>
        <w:widowControl/>
        <w:spacing w:beforeAutospacing="1" w:afterAutospacing="1"/>
        <w:rPr>
          <w:rFonts w:hint="eastAsia"/>
        </w:rPr>
      </w:pPr>
      <w:r>
        <w:t>Umberto Eco</w:t>
      </w:r>
      <w:r>
        <w:rPr>
          <w:rFonts w:hint="eastAsia"/>
        </w:rPr>
        <w:t xml:space="preserve">. </w:t>
      </w:r>
      <w:r>
        <w:t>On Ugliness</w:t>
      </w:r>
      <w:r>
        <w:rPr>
          <w:rFonts w:hint="eastAsia"/>
        </w:rPr>
        <w:t>.</w:t>
      </w:r>
      <w:r w:rsidRPr="005B6FAC">
        <w:rPr>
          <w:rFonts w:ascii="Montserrat" w:hAnsi="Montserrat"/>
          <w:color w:val="4F4F4D"/>
          <w:szCs w:val="21"/>
          <w:shd w:val="clear" w:color="auto" w:fill="FFFFFF"/>
        </w:rPr>
        <w:t xml:space="preserve"> </w:t>
      </w:r>
      <w:r w:rsidRPr="005B6FAC">
        <w:t>Rizzoli</w:t>
      </w:r>
      <w:r>
        <w:rPr>
          <w:rFonts w:hint="eastAsia"/>
        </w:rPr>
        <w:t>.2007</w:t>
      </w:r>
    </w:p>
    <w:p w14:paraId="1296777D" w14:textId="5C82DF38" w:rsidR="00F776FD" w:rsidRDefault="00F776FD" w:rsidP="00B00BE2">
      <w:pPr>
        <w:widowControl/>
        <w:spacing w:beforeAutospacing="1" w:afterAutospacing="1"/>
      </w:pPr>
      <w:r>
        <w:rPr>
          <w:rFonts w:hint="eastAsia"/>
        </w:rPr>
        <w:t xml:space="preserve">4. </w:t>
      </w:r>
      <w:r w:rsidRPr="00F776FD">
        <w:t>Ideological Liberation in the Late Ming Dynasty</w:t>
      </w:r>
    </w:p>
    <w:p w14:paraId="22AB4AC3" w14:textId="77777777" w:rsidR="00E91E18" w:rsidRDefault="00E91E18" w:rsidP="00E91E18">
      <w:pPr>
        <w:widowControl/>
        <w:spacing w:beforeAutospacing="1" w:afterAutospacing="1"/>
        <w:rPr>
          <w:rFonts w:hint="eastAsia"/>
        </w:rPr>
      </w:pPr>
      <w:r>
        <w:rPr>
          <w:rFonts w:hint="eastAsia"/>
        </w:rPr>
        <w:t>沟口雄三</w:t>
      </w:r>
      <w:r>
        <w:rPr>
          <w:rFonts w:hint="eastAsia"/>
        </w:rPr>
        <w:t xml:space="preserve">. </w:t>
      </w:r>
      <w:r>
        <w:rPr>
          <w:rFonts w:hint="eastAsia"/>
        </w:rPr>
        <w:t>中国前近代思想的屈折与展开</w:t>
      </w:r>
      <w:r>
        <w:rPr>
          <w:rFonts w:hint="eastAsia"/>
        </w:rPr>
        <w:t>.</w:t>
      </w:r>
      <w:r>
        <w:rPr>
          <w:rFonts w:hint="eastAsia"/>
        </w:rPr>
        <w:t>三联出版社</w:t>
      </w:r>
      <w:r>
        <w:rPr>
          <w:rFonts w:hint="eastAsia"/>
        </w:rPr>
        <w:t>.2011</w:t>
      </w:r>
      <w:r>
        <w:rPr>
          <w:rFonts w:hint="eastAsia"/>
        </w:rPr>
        <w:t>年</w:t>
      </w:r>
    </w:p>
    <w:p w14:paraId="3412EB53" w14:textId="77777777" w:rsidR="008F0A47" w:rsidRDefault="008F0A47" w:rsidP="008F0A47">
      <w:pPr>
        <w:widowControl/>
        <w:tabs>
          <w:tab w:val="left" w:pos="1162"/>
        </w:tabs>
        <w:spacing w:beforeAutospacing="1" w:afterAutospacing="1"/>
        <w:rPr>
          <w:rFonts w:hint="eastAsia"/>
        </w:rPr>
      </w:pPr>
      <w:r w:rsidRPr="00580E6A">
        <w:t>Timothy Brook</w:t>
      </w:r>
      <w:r>
        <w:rPr>
          <w:rFonts w:hint="eastAsia"/>
        </w:rPr>
        <w:t xml:space="preserve">. </w:t>
      </w:r>
      <w:r w:rsidRPr="00580E6A">
        <w:t>The Confusions of Pleasure: Commerce and Culture in Ming China.</w:t>
      </w:r>
      <w:r>
        <w:rPr>
          <w:rFonts w:hint="eastAsia"/>
        </w:rPr>
        <w:t xml:space="preserve"> </w:t>
      </w:r>
      <w:r w:rsidRPr="00580E6A">
        <w:t>University of California Press, 1998.</w:t>
      </w:r>
    </w:p>
    <w:p w14:paraId="3C634E3D" w14:textId="205FDAFB" w:rsidR="00F776FD" w:rsidRDefault="00E91E18" w:rsidP="00E91E18">
      <w:pPr>
        <w:widowControl/>
        <w:spacing w:beforeAutospacing="1" w:afterAutospacing="1"/>
      </w:pPr>
      <w:r>
        <w:t>Martin W. Huang. Intimate Memory: Gender and Mourning in Late Imperial China</w:t>
      </w:r>
    </w:p>
    <w:p w14:paraId="4227F667" w14:textId="0272ACAB" w:rsidR="00AB03AE" w:rsidRDefault="00B00BE2" w:rsidP="00B00BE2">
      <w:pPr>
        <w:widowControl/>
        <w:spacing w:beforeAutospacing="1" w:afterAutospacing="1"/>
      </w:pPr>
      <w:r w:rsidRPr="00F12369">
        <w:rPr>
          <w:rFonts w:hint="eastAsia"/>
        </w:rPr>
        <w:t xml:space="preserve">B. </w:t>
      </w:r>
      <w:r w:rsidR="003731D2" w:rsidRPr="00F12369">
        <w:t>Personal Research Background</w:t>
      </w:r>
      <w:r w:rsidRPr="00F12369">
        <w:rPr>
          <w:rFonts w:hint="eastAsia"/>
        </w:rPr>
        <w:t>(</w:t>
      </w:r>
      <w:r w:rsidRPr="00CC5071">
        <w:rPr>
          <w:rFonts w:hint="eastAsia"/>
        </w:rPr>
        <w:t>介绍自己的学习</w:t>
      </w:r>
      <w:r>
        <w:rPr>
          <w:rFonts w:hint="eastAsia"/>
        </w:rPr>
        <w:t>和创作</w:t>
      </w:r>
      <w:r w:rsidRPr="00CC5071">
        <w:rPr>
          <w:rFonts w:hint="eastAsia"/>
        </w:rPr>
        <w:t>背景</w:t>
      </w:r>
      <w:r w:rsidRPr="00F12369">
        <w:rPr>
          <w:rFonts w:hint="eastAsia"/>
        </w:rPr>
        <w:t>，</w:t>
      </w:r>
      <w:r w:rsidRPr="00CC5071">
        <w:rPr>
          <w:rFonts w:hint="eastAsia"/>
        </w:rPr>
        <w:t>突出所学的知识面、技能以及优势。重点是展现学习背景</w:t>
      </w:r>
      <w:r w:rsidR="00E70C54">
        <w:rPr>
          <w:rFonts w:hint="eastAsia"/>
        </w:rPr>
        <w:t>与</w:t>
      </w:r>
      <w:r w:rsidRPr="00CC5071">
        <w:rPr>
          <w:rFonts w:hint="eastAsia"/>
        </w:rPr>
        <w:t>博士研究方向、导师的学术方向之间的高匹配度。</w:t>
      </w:r>
      <w:r w:rsidRPr="00CC5071">
        <w:rPr>
          <w:rFonts w:hint="eastAsia"/>
        </w:rPr>
        <w:t>200</w:t>
      </w:r>
      <w:r w:rsidRPr="00CC5071">
        <w:rPr>
          <w:rFonts w:hint="eastAsia"/>
        </w:rPr>
        <w:t>词左右</w:t>
      </w:r>
      <w:r w:rsidRPr="00CC5071">
        <w:rPr>
          <w:rFonts w:hint="eastAsia"/>
        </w:rPr>
        <w:t>)</w:t>
      </w:r>
    </w:p>
    <w:p w14:paraId="6E95C9F7" w14:textId="77777777" w:rsidR="00C4303F" w:rsidRDefault="00C4303F" w:rsidP="00C4303F">
      <w:pPr>
        <w:widowControl/>
        <w:spacing w:beforeAutospacing="1" w:afterAutospacing="1"/>
      </w:pPr>
    </w:p>
    <w:p w14:paraId="1D03EC97" w14:textId="77777777" w:rsidR="00B00BE2" w:rsidRDefault="00B00BE2" w:rsidP="00B00BE2">
      <w:pPr>
        <w:widowControl/>
        <w:spacing w:beforeAutospacing="1" w:afterAutospacing="1"/>
      </w:pPr>
      <w:r>
        <w:rPr>
          <w:rFonts w:hint="eastAsia"/>
        </w:rPr>
        <w:t xml:space="preserve">C. </w:t>
      </w:r>
      <w:r w:rsidR="003731D2">
        <w:t>Current State of Domestic and International Research</w:t>
      </w:r>
      <w:r w:rsidRPr="00CC5071">
        <w:rPr>
          <w:rFonts w:hint="eastAsia"/>
        </w:rPr>
        <w:t>（四到五篇</w:t>
      </w:r>
      <w:r>
        <w:rPr>
          <w:rFonts w:hint="eastAsia"/>
        </w:rPr>
        <w:t>直接相关的或报考导师的</w:t>
      </w:r>
      <w:r w:rsidRPr="00CC5071">
        <w:rPr>
          <w:rFonts w:hint="eastAsia"/>
        </w:rPr>
        <w:t>关键论文综述）</w:t>
      </w:r>
    </w:p>
    <w:p w14:paraId="0FB02D04" w14:textId="77777777" w:rsidR="00AB03AE" w:rsidRDefault="00AB03AE">
      <w:pPr>
        <w:widowControl/>
        <w:spacing w:beforeAutospacing="1" w:afterAutospacing="1"/>
      </w:pPr>
    </w:p>
    <w:p w14:paraId="74BBB61C" w14:textId="77777777" w:rsidR="00AB03AE" w:rsidRDefault="003731D2">
      <w:pPr>
        <w:widowControl/>
        <w:spacing w:beforeAutospacing="1" w:afterAutospacing="1"/>
      </w:pPr>
      <w:r>
        <w:t>Research Questions</w:t>
      </w:r>
    </w:p>
    <w:p w14:paraId="60465132" w14:textId="77777777" w:rsidR="00AB03AE" w:rsidRPr="008C2F95" w:rsidRDefault="003731D2">
      <w:pPr>
        <w:pStyle w:val="a6"/>
        <w:widowControl/>
        <w:numPr>
          <w:ilvl w:val="0"/>
          <w:numId w:val="5"/>
        </w:numPr>
        <w:spacing w:beforeAutospacing="1" w:afterAutospacing="1"/>
        <w:ind w:firstLineChars="0"/>
      </w:pPr>
      <w:r w:rsidRPr="008C2F95">
        <w:rPr>
          <w:rFonts w:hint="eastAsia"/>
        </w:rPr>
        <w:t>Framework</w:t>
      </w:r>
    </w:p>
    <w:p w14:paraId="6994D8D6" w14:textId="308B5C85" w:rsidR="002C0C61" w:rsidRDefault="002C0C61" w:rsidP="002C0C61">
      <w:pPr>
        <w:widowControl/>
        <w:spacing w:beforeAutospacing="1" w:afterAutospacing="1"/>
      </w:pPr>
      <w:r>
        <w:t>Introduction</w:t>
      </w:r>
      <w:r>
        <w:rPr>
          <w:rFonts w:hint="eastAsia"/>
        </w:rPr>
        <w:t>:</w:t>
      </w:r>
      <w:r>
        <w:t xml:space="preserve"> </w:t>
      </w:r>
    </w:p>
    <w:p w14:paraId="1BB70626" w14:textId="423F0273" w:rsidR="002C0C61" w:rsidRDefault="002C0C61" w:rsidP="000F2B8F">
      <w:pPr>
        <w:widowControl/>
        <w:spacing w:beforeAutospacing="1" w:afterAutospacing="1"/>
      </w:pPr>
      <w:r>
        <w:t xml:space="preserve">Chapter 1: </w:t>
      </w:r>
      <w:r w:rsidR="00574C54" w:rsidRPr="00574C54">
        <w:t>The Aesthetic Spirit of Child</w:t>
      </w:r>
      <w:r w:rsidR="00E91E18">
        <w:rPr>
          <w:rFonts w:hint="eastAsia"/>
        </w:rPr>
        <w:t>like</w:t>
      </w:r>
      <w:r w:rsidR="00574C54" w:rsidRPr="00574C54">
        <w:t xml:space="preserve"> in Eastern Art—Resisting the Worship of Technical Perfection</w:t>
      </w:r>
    </w:p>
    <w:p w14:paraId="132F5565" w14:textId="77777777" w:rsidR="00574C54" w:rsidRDefault="002C0C61" w:rsidP="000F2B8F">
      <w:pPr>
        <w:widowControl/>
        <w:spacing w:beforeAutospacing="1" w:afterAutospacing="1"/>
      </w:pPr>
      <w:r>
        <w:t xml:space="preserve">Chapter 2: </w:t>
      </w:r>
      <w:r w:rsidR="00574C54" w:rsidRPr="00574C54">
        <w:t>Grotesque Aesthetics in Late Ming Painting and Calligraphy—The Natural Expression of Children's Emotions</w:t>
      </w:r>
    </w:p>
    <w:p w14:paraId="67C56386" w14:textId="77777777" w:rsidR="00574C54" w:rsidRDefault="002C0C61" w:rsidP="000F2B8F">
      <w:pPr>
        <w:widowControl/>
        <w:spacing w:beforeAutospacing="1" w:afterAutospacing="1"/>
      </w:pPr>
      <w:r>
        <w:t xml:space="preserve">Chapter 3: </w:t>
      </w:r>
      <w:r w:rsidR="00574C54" w:rsidRPr="00574C54">
        <w:t>Yoshitomo Nara’s “Bad Kids” — Between Cuteness, Ugliness, and Rebellion</w:t>
      </w:r>
    </w:p>
    <w:p w14:paraId="0BE584C3" w14:textId="1201F8F5" w:rsidR="00574C54" w:rsidRDefault="002C0C61" w:rsidP="000F2B8F">
      <w:pPr>
        <w:widowControl/>
        <w:spacing w:beforeAutospacing="1" w:afterAutospacing="1"/>
      </w:pPr>
      <w:r>
        <w:t xml:space="preserve">Chapter 4: </w:t>
      </w:r>
      <w:r w:rsidR="00574C54" w:rsidRPr="00574C54">
        <w:t>Contemporary Eastern Artistic Thought—From “Innate Knowledge” (</w:t>
      </w:r>
      <w:proofErr w:type="spellStart"/>
      <w:r w:rsidR="00574C54" w:rsidRPr="00574C54">
        <w:t>Liangzhi</w:t>
      </w:r>
      <w:proofErr w:type="spellEnd"/>
      <w:r w:rsidR="00574C54" w:rsidRPr="00574C54">
        <w:t>) to “Childlike</w:t>
      </w:r>
      <w:r w:rsidR="00E91E18">
        <w:rPr>
          <w:rFonts w:hint="eastAsia"/>
        </w:rPr>
        <w:t>ness</w:t>
      </w:r>
      <w:r w:rsidR="00574C54" w:rsidRPr="00574C54">
        <w:t>” (Tongxin)</w:t>
      </w:r>
    </w:p>
    <w:p w14:paraId="4B4700AC" w14:textId="624A1579" w:rsidR="002C0C61" w:rsidRDefault="002C0C61" w:rsidP="000F2B8F">
      <w:pPr>
        <w:widowControl/>
        <w:spacing w:beforeAutospacing="1" w:afterAutospacing="1"/>
        <w:rPr>
          <w:rFonts w:hint="eastAsia"/>
        </w:rPr>
      </w:pPr>
      <w:r>
        <w:t xml:space="preserve">Chapter 5: </w:t>
      </w:r>
      <w:r w:rsidR="00574C54" w:rsidRPr="00574C54">
        <w:t>The Art of the Grotesque—</w:t>
      </w:r>
      <w:r w:rsidR="00E91E18">
        <w:rPr>
          <w:rFonts w:hint="eastAsia"/>
        </w:rPr>
        <w:t>T</w:t>
      </w:r>
      <w:r w:rsidR="00574C54" w:rsidRPr="00574C54">
        <w:t>he Image of</w:t>
      </w:r>
      <w:r w:rsidR="00E91E18">
        <w:rPr>
          <w:rFonts w:hint="eastAsia"/>
        </w:rPr>
        <w:t xml:space="preserve"> </w:t>
      </w:r>
      <w:r w:rsidR="00574C54" w:rsidRPr="00574C54">
        <w:t>Child</w:t>
      </w:r>
      <w:r w:rsidR="00E91E18">
        <w:rPr>
          <w:rFonts w:hint="eastAsia"/>
        </w:rPr>
        <w:t>like</w:t>
      </w:r>
      <w:r w:rsidR="00E91E18" w:rsidRPr="00E91E18">
        <w:t xml:space="preserve"> </w:t>
      </w:r>
      <w:r w:rsidR="00E91E18">
        <w:rPr>
          <w:rFonts w:hint="eastAsia"/>
        </w:rPr>
        <w:t xml:space="preserve">and the </w:t>
      </w:r>
      <w:r w:rsidR="00E91E18" w:rsidRPr="00574C54">
        <w:t>Aesthetic</w:t>
      </w:r>
      <w:r w:rsidR="00E91E18">
        <w:rPr>
          <w:rFonts w:hint="eastAsia"/>
        </w:rPr>
        <w:t xml:space="preserve"> of </w:t>
      </w:r>
      <w:r w:rsidR="00E91E18" w:rsidRPr="00E91E18">
        <w:t>Ugliness</w:t>
      </w:r>
    </w:p>
    <w:p w14:paraId="6CB46BAE" w14:textId="59B6AB51" w:rsidR="00C23896" w:rsidRDefault="002C0C61" w:rsidP="00C23896">
      <w:pPr>
        <w:widowControl/>
        <w:spacing w:beforeAutospacing="1" w:afterAutospacing="1"/>
      </w:pPr>
      <w:r>
        <w:t>Conclusion</w:t>
      </w:r>
    </w:p>
    <w:p w14:paraId="3BE1A17A" w14:textId="77777777" w:rsidR="00AB03AE" w:rsidRDefault="003731D2">
      <w:pPr>
        <w:widowControl/>
        <w:spacing w:beforeAutospacing="1" w:afterAutospacing="1"/>
      </w:pPr>
      <w:r>
        <w:t>Methodology</w:t>
      </w:r>
    </w:p>
    <w:p w14:paraId="3E91BAA5" w14:textId="4FD17B5C" w:rsidR="00B00BE2" w:rsidRDefault="003731D2" w:rsidP="00B00BE2">
      <w:pPr>
        <w:pStyle w:val="a6"/>
        <w:widowControl/>
        <w:numPr>
          <w:ilvl w:val="0"/>
          <w:numId w:val="6"/>
        </w:numPr>
        <w:spacing w:beforeAutospacing="1" w:afterAutospacing="1"/>
        <w:ind w:firstLineChars="0"/>
      </w:pPr>
      <w:r>
        <w:t>Proposed Research Methods</w:t>
      </w:r>
    </w:p>
    <w:p w14:paraId="6010E3D9" w14:textId="07E9C417" w:rsidR="005B291C" w:rsidRDefault="008C2F95" w:rsidP="005B291C">
      <w:pPr>
        <w:pStyle w:val="a6"/>
        <w:widowControl/>
        <w:numPr>
          <w:ilvl w:val="0"/>
          <w:numId w:val="7"/>
        </w:numPr>
        <w:spacing w:beforeAutospacing="1" w:afterAutospacing="1"/>
        <w:ind w:firstLineChars="0"/>
      </w:pPr>
      <w:r w:rsidRPr="008C2F95">
        <w:t>Visual Culture Studie</w:t>
      </w:r>
      <w:r w:rsidR="003731D2">
        <w:t>s</w:t>
      </w:r>
    </w:p>
    <w:p w14:paraId="07A653A9" w14:textId="77777777" w:rsidR="00B00BE2" w:rsidRDefault="00B00BE2" w:rsidP="00B00BE2">
      <w:pPr>
        <w:widowControl/>
        <w:spacing w:beforeAutospacing="1" w:afterAutospacing="1"/>
      </w:pPr>
    </w:p>
    <w:p w14:paraId="33A1BB7A" w14:textId="2E145E41" w:rsidR="00AB03AE" w:rsidRDefault="008C2F95">
      <w:pPr>
        <w:pStyle w:val="a6"/>
        <w:widowControl/>
        <w:numPr>
          <w:ilvl w:val="0"/>
          <w:numId w:val="7"/>
        </w:numPr>
        <w:spacing w:beforeAutospacing="1" w:afterAutospacing="1"/>
        <w:ind w:firstLineChars="0"/>
      </w:pPr>
      <w:r w:rsidRPr="008C2F95">
        <w:t>Iconology</w:t>
      </w:r>
    </w:p>
    <w:p w14:paraId="5661F53C" w14:textId="77777777" w:rsidR="00B00BE2" w:rsidRDefault="00B00BE2" w:rsidP="00B00BE2">
      <w:pPr>
        <w:widowControl/>
        <w:spacing w:beforeAutospacing="1" w:afterAutospacing="1"/>
      </w:pPr>
    </w:p>
    <w:p w14:paraId="083A3D6F" w14:textId="77777777" w:rsidR="00AB03AE" w:rsidRDefault="003731D2">
      <w:pPr>
        <w:widowControl/>
        <w:spacing w:beforeAutospacing="1" w:afterAutospacing="1"/>
      </w:pPr>
      <w:r>
        <w:t>B. Research Plan and Expected Outcomes</w:t>
      </w:r>
    </w:p>
    <w:p w14:paraId="3D5390EF" w14:textId="32FD2817" w:rsidR="00AB03AE" w:rsidRDefault="00AB03AE">
      <w:pPr>
        <w:widowControl/>
        <w:spacing w:beforeAutospacing="1" w:afterAutospacing="1"/>
      </w:pPr>
    </w:p>
    <w:p w14:paraId="49EBF0D9" w14:textId="77777777" w:rsidR="00AB03AE" w:rsidRDefault="003731D2">
      <w:pPr>
        <w:widowControl/>
        <w:spacing w:beforeAutospacing="1" w:afterAutospacing="1"/>
      </w:pPr>
      <w:r>
        <w:lastRenderedPageBreak/>
        <w:t>Reference</w:t>
      </w:r>
    </w:p>
    <w:p w14:paraId="54580048" w14:textId="34F7D6D1" w:rsidR="00AB03AE" w:rsidRDefault="00AB03AE">
      <w:pPr>
        <w:widowControl/>
        <w:spacing w:beforeAutospacing="1" w:afterAutospacing="1"/>
      </w:pPr>
    </w:p>
    <w:sectPr w:rsidR="00AB03AE">
      <w:headerReference w:type="default" r:id="rId7"/>
      <w:pgSz w:w="11906" w:h="16838"/>
      <w:pgMar w:top="2160" w:right="1800" w:bottom="1440" w:left="1800" w:header="851" w:footer="99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A74D" w14:textId="77777777" w:rsidR="009740E8" w:rsidRDefault="009740E8">
      <w:r>
        <w:separator/>
      </w:r>
    </w:p>
  </w:endnote>
  <w:endnote w:type="continuationSeparator" w:id="0">
    <w:p w14:paraId="6FBB78D9" w14:textId="77777777" w:rsidR="009740E8" w:rsidRDefault="0097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3301" w14:textId="77777777" w:rsidR="009740E8" w:rsidRDefault="009740E8">
      <w:r>
        <w:separator/>
      </w:r>
    </w:p>
  </w:footnote>
  <w:footnote w:type="continuationSeparator" w:id="0">
    <w:p w14:paraId="6817CCDD" w14:textId="77777777" w:rsidR="009740E8" w:rsidRDefault="0097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A9A3" w14:textId="77777777" w:rsidR="00AB03AE" w:rsidRDefault="003731D2">
    <w:pPr>
      <w:pStyle w:val="a4"/>
    </w:pPr>
    <w:r>
      <w:rPr>
        <w:noProof/>
      </w:rPr>
      <w:drawing>
        <wp:anchor distT="0" distB="0" distL="114300" distR="114300" simplePos="0" relativeHeight="251659264" behindDoc="1" locked="0" layoutInCell="1" allowOverlap="1" wp14:anchorId="578CDB85" wp14:editId="51CE69A9">
          <wp:simplePos x="0" y="0"/>
          <wp:positionH relativeFrom="column">
            <wp:posOffset>-1226820</wp:posOffset>
          </wp:positionH>
          <wp:positionV relativeFrom="paragraph">
            <wp:posOffset>-572135</wp:posOffset>
          </wp:positionV>
          <wp:extent cx="7640955" cy="10803890"/>
          <wp:effectExtent l="0" t="0" r="17145" b="16510"/>
          <wp:wrapNone/>
          <wp:docPr id="3" name="Picture 3" descr="F:/有录网/2024/0227多学米抬头纸/20240227-多学米letterhead_画板 1.jpg20240227-多学米letterhead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有录网/2024/0227多学米抬头纸/20240227-多学米letterhead_画板 1.jpg20240227-多学米letterhead_画板 1"/>
                  <pic:cNvPicPr>
                    <a:picLocks noChangeAspect="1"/>
                  </pic:cNvPicPr>
                </pic:nvPicPr>
                <pic:blipFill>
                  <a:blip r:embed="rId1"/>
                  <a:srcRect/>
                  <a:stretch>
                    <a:fillRect/>
                  </a:stretch>
                </pic:blipFill>
                <pic:spPr>
                  <a:xfrm>
                    <a:off x="0" y="0"/>
                    <a:ext cx="7640955" cy="10803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E8553"/>
    <w:multiLevelType w:val="singleLevel"/>
    <w:tmpl w:val="94EE8553"/>
    <w:lvl w:ilvl="0">
      <w:start w:val="2"/>
      <w:numFmt w:val="upperLetter"/>
      <w:suff w:val="space"/>
      <w:lvlText w:val="%1."/>
      <w:lvlJc w:val="left"/>
    </w:lvl>
  </w:abstractNum>
  <w:abstractNum w:abstractNumId="1" w15:restartNumberingAfterBreak="0">
    <w:nsid w:val="000745A3"/>
    <w:multiLevelType w:val="multilevel"/>
    <w:tmpl w:val="000745A3"/>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B7C34E1"/>
    <w:multiLevelType w:val="multilevel"/>
    <w:tmpl w:val="0B7C34E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13A21E7"/>
    <w:multiLevelType w:val="hybridMultilevel"/>
    <w:tmpl w:val="EF42780A"/>
    <w:lvl w:ilvl="0" w:tplc="87DA2B1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61D616A"/>
    <w:multiLevelType w:val="singleLevel"/>
    <w:tmpl w:val="969A2744"/>
    <w:lvl w:ilvl="0">
      <w:start w:val="2"/>
      <w:numFmt w:val="upperLetter"/>
      <w:suff w:val="space"/>
      <w:lvlText w:val="%1."/>
      <w:lvlJc w:val="left"/>
    </w:lvl>
  </w:abstractNum>
  <w:abstractNum w:abstractNumId="5" w15:restartNumberingAfterBreak="0">
    <w:nsid w:val="34EF9ED4"/>
    <w:multiLevelType w:val="singleLevel"/>
    <w:tmpl w:val="34EF9ED4"/>
    <w:lvl w:ilvl="0">
      <w:start w:val="2"/>
      <w:numFmt w:val="decimal"/>
      <w:suff w:val="space"/>
      <w:lvlText w:val="%1."/>
      <w:lvlJc w:val="left"/>
    </w:lvl>
  </w:abstractNum>
  <w:abstractNum w:abstractNumId="6" w15:restartNumberingAfterBreak="0">
    <w:nsid w:val="38991715"/>
    <w:multiLevelType w:val="multilevel"/>
    <w:tmpl w:val="531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E6DB1"/>
    <w:multiLevelType w:val="multilevel"/>
    <w:tmpl w:val="401E6DB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218888B"/>
    <w:multiLevelType w:val="singleLevel"/>
    <w:tmpl w:val="5218888B"/>
    <w:lvl w:ilvl="0">
      <w:start w:val="1"/>
      <w:numFmt w:val="decimal"/>
      <w:suff w:val="space"/>
      <w:lvlText w:val="%1."/>
      <w:lvlJc w:val="left"/>
    </w:lvl>
  </w:abstractNum>
  <w:abstractNum w:abstractNumId="9" w15:restartNumberingAfterBreak="0">
    <w:nsid w:val="75E818BF"/>
    <w:multiLevelType w:val="multilevel"/>
    <w:tmpl w:val="12607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8D6CD0"/>
    <w:multiLevelType w:val="multilevel"/>
    <w:tmpl w:val="4C68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077917">
    <w:abstractNumId w:val="5"/>
  </w:num>
  <w:num w:numId="2" w16cid:durableId="1465343487">
    <w:abstractNumId w:val="8"/>
  </w:num>
  <w:num w:numId="3" w16cid:durableId="189610334">
    <w:abstractNumId w:val="0"/>
  </w:num>
  <w:num w:numId="4" w16cid:durableId="181087998">
    <w:abstractNumId w:val="4"/>
  </w:num>
  <w:num w:numId="5" w16cid:durableId="1911841295">
    <w:abstractNumId w:val="7"/>
  </w:num>
  <w:num w:numId="6" w16cid:durableId="1723096911">
    <w:abstractNumId w:val="1"/>
  </w:num>
  <w:num w:numId="7" w16cid:durableId="1055356885">
    <w:abstractNumId w:val="2"/>
  </w:num>
  <w:num w:numId="8" w16cid:durableId="742946182">
    <w:abstractNumId w:val="10"/>
  </w:num>
  <w:num w:numId="9" w16cid:durableId="1581213427">
    <w:abstractNumId w:val="3"/>
  </w:num>
  <w:num w:numId="10" w16cid:durableId="441992580">
    <w:abstractNumId w:val="6"/>
  </w:num>
  <w:num w:numId="11" w16cid:durableId="2128892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FiMzk0ZjJkMTRhMDRmNmI0ZjkzMzA1YmIxMGJiMzQifQ=="/>
  </w:docVars>
  <w:rsids>
    <w:rsidRoot w:val="17F936E9"/>
    <w:rsid w:val="A9F9F0B3"/>
    <w:rsid w:val="B7DB69AC"/>
    <w:rsid w:val="DE37230E"/>
    <w:rsid w:val="EF5FB2FC"/>
    <w:rsid w:val="00010CBB"/>
    <w:rsid w:val="000172A1"/>
    <w:rsid w:val="00027881"/>
    <w:rsid w:val="00050C6E"/>
    <w:rsid w:val="00082B63"/>
    <w:rsid w:val="00087EEC"/>
    <w:rsid w:val="000B6DE5"/>
    <w:rsid w:val="000F051D"/>
    <w:rsid w:val="000F2B8F"/>
    <w:rsid w:val="00106271"/>
    <w:rsid w:val="00115A52"/>
    <w:rsid w:val="00144858"/>
    <w:rsid w:val="001F035D"/>
    <w:rsid w:val="0020261F"/>
    <w:rsid w:val="00222B2B"/>
    <w:rsid w:val="00285768"/>
    <w:rsid w:val="002A2F28"/>
    <w:rsid w:val="002C0C61"/>
    <w:rsid w:val="00344447"/>
    <w:rsid w:val="003731D2"/>
    <w:rsid w:val="003A3F7C"/>
    <w:rsid w:val="003F2AE3"/>
    <w:rsid w:val="00413437"/>
    <w:rsid w:val="004612FC"/>
    <w:rsid w:val="00473786"/>
    <w:rsid w:val="004D1A5D"/>
    <w:rsid w:val="00525386"/>
    <w:rsid w:val="005365E4"/>
    <w:rsid w:val="00562A58"/>
    <w:rsid w:val="00574C54"/>
    <w:rsid w:val="005752B7"/>
    <w:rsid w:val="005904A9"/>
    <w:rsid w:val="005A0B9B"/>
    <w:rsid w:val="005B291C"/>
    <w:rsid w:val="005B38A1"/>
    <w:rsid w:val="005B6FAC"/>
    <w:rsid w:val="005F4994"/>
    <w:rsid w:val="00604BDB"/>
    <w:rsid w:val="00606927"/>
    <w:rsid w:val="00644FA0"/>
    <w:rsid w:val="00690556"/>
    <w:rsid w:val="006A013C"/>
    <w:rsid w:val="006B0CCD"/>
    <w:rsid w:val="006C0BA5"/>
    <w:rsid w:val="006C60C7"/>
    <w:rsid w:val="006E185C"/>
    <w:rsid w:val="006F4769"/>
    <w:rsid w:val="006F4C64"/>
    <w:rsid w:val="007210C1"/>
    <w:rsid w:val="00772DD7"/>
    <w:rsid w:val="007C1AC6"/>
    <w:rsid w:val="007C26AB"/>
    <w:rsid w:val="008024AE"/>
    <w:rsid w:val="0082375B"/>
    <w:rsid w:val="008A20EA"/>
    <w:rsid w:val="008B54D7"/>
    <w:rsid w:val="008C2F95"/>
    <w:rsid w:val="008E3396"/>
    <w:rsid w:val="008F01E3"/>
    <w:rsid w:val="008F0A47"/>
    <w:rsid w:val="00910BB9"/>
    <w:rsid w:val="009138BB"/>
    <w:rsid w:val="00944373"/>
    <w:rsid w:val="00953274"/>
    <w:rsid w:val="00965D06"/>
    <w:rsid w:val="009740E8"/>
    <w:rsid w:val="0098162D"/>
    <w:rsid w:val="009876E9"/>
    <w:rsid w:val="009907CF"/>
    <w:rsid w:val="009A172C"/>
    <w:rsid w:val="009D1A51"/>
    <w:rsid w:val="009E17C5"/>
    <w:rsid w:val="00A220EF"/>
    <w:rsid w:val="00A4157B"/>
    <w:rsid w:val="00A662E7"/>
    <w:rsid w:val="00A7588A"/>
    <w:rsid w:val="00AB03AE"/>
    <w:rsid w:val="00AC3208"/>
    <w:rsid w:val="00B00BE2"/>
    <w:rsid w:val="00B20A62"/>
    <w:rsid w:val="00B34D2C"/>
    <w:rsid w:val="00B40269"/>
    <w:rsid w:val="00B618F2"/>
    <w:rsid w:val="00B70F3F"/>
    <w:rsid w:val="00B94D35"/>
    <w:rsid w:val="00BB0032"/>
    <w:rsid w:val="00BD46F2"/>
    <w:rsid w:val="00C23896"/>
    <w:rsid w:val="00C4303F"/>
    <w:rsid w:val="00C60D98"/>
    <w:rsid w:val="00C61134"/>
    <w:rsid w:val="00C63489"/>
    <w:rsid w:val="00C7258E"/>
    <w:rsid w:val="00C926CD"/>
    <w:rsid w:val="00CB0F28"/>
    <w:rsid w:val="00CC2FAA"/>
    <w:rsid w:val="00CF4FBD"/>
    <w:rsid w:val="00D0338E"/>
    <w:rsid w:val="00D45369"/>
    <w:rsid w:val="00D63AF3"/>
    <w:rsid w:val="00D77BBB"/>
    <w:rsid w:val="00DC6107"/>
    <w:rsid w:val="00DD2296"/>
    <w:rsid w:val="00DD7FF4"/>
    <w:rsid w:val="00DF0084"/>
    <w:rsid w:val="00E41E75"/>
    <w:rsid w:val="00E4505A"/>
    <w:rsid w:val="00E50E99"/>
    <w:rsid w:val="00E70C54"/>
    <w:rsid w:val="00E91E18"/>
    <w:rsid w:val="00EC458A"/>
    <w:rsid w:val="00F12369"/>
    <w:rsid w:val="00F258F9"/>
    <w:rsid w:val="00F776FD"/>
    <w:rsid w:val="00FA6F4E"/>
    <w:rsid w:val="00FD4D7D"/>
    <w:rsid w:val="01EE19B6"/>
    <w:rsid w:val="03DB41BC"/>
    <w:rsid w:val="057228FE"/>
    <w:rsid w:val="097035F9"/>
    <w:rsid w:val="0B5A00BC"/>
    <w:rsid w:val="0B901D30"/>
    <w:rsid w:val="0C3C5A14"/>
    <w:rsid w:val="0CEB118D"/>
    <w:rsid w:val="10853E2D"/>
    <w:rsid w:val="13FFD889"/>
    <w:rsid w:val="140908D1"/>
    <w:rsid w:val="14C36CD2"/>
    <w:rsid w:val="16D2144F"/>
    <w:rsid w:val="17F936E9"/>
    <w:rsid w:val="19940C3D"/>
    <w:rsid w:val="1B2576B3"/>
    <w:rsid w:val="21DD7E45"/>
    <w:rsid w:val="22941CAE"/>
    <w:rsid w:val="256040C9"/>
    <w:rsid w:val="27765E26"/>
    <w:rsid w:val="28215D92"/>
    <w:rsid w:val="2CF9108B"/>
    <w:rsid w:val="2D1B1EF2"/>
    <w:rsid w:val="2D2C76B3"/>
    <w:rsid w:val="2FF975F4"/>
    <w:rsid w:val="31012C04"/>
    <w:rsid w:val="32CE4D68"/>
    <w:rsid w:val="34485B0A"/>
    <w:rsid w:val="39861EF9"/>
    <w:rsid w:val="3EE15E23"/>
    <w:rsid w:val="40487E84"/>
    <w:rsid w:val="43994047"/>
    <w:rsid w:val="43CE313B"/>
    <w:rsid w:val="43EC3F0E"/>
    <w:rsid w:val="473A7FF2"/>
    <w:rsid w:val="49AB1508"/>
    <w:rsid w:val="5043249A"/>
    <w:rsid w:val="5421750B"/>
    <w:rsid w:val="554D7917"/>
    <w:rsid w:val="55C45F34"/>
    <w:rsid w:val="5C0A0310"/>
    <w:rsid w:val="5C6F09F3"/>
    <w:rsid w:val="5E3653EC"/>
    <w:rsid w:val="5E510478"/>
    <w:rsid w:val="62D90A3C"/>
    <w:rsid w:val="62DB47B4"/>
    <w:rsid w:val="650A1380"/>
    <w:rsid w:val="690B012A"/>
    <w:rsid w:val="6D3C6797"/>
    <w:rsid w:val="6F5A2F04"/>
    <w:rsid w:val="6F8D3F04"/>
    <w:rsid w:val="6FF79CF8"/>
    <w:rsid w:val="74620891"/>
    <w:rsid w:val="775FF9F1"/>
    <w:rsid w:val="7ACA7190"/>
    <w:rsid w:val="7CCF0A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7AE47"/>
  <w15:docId w15:val="{E08F5BF7-F90A-4437-B686-98E9A3F3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B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rsid w:val="00C4303F"/>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8C2F9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a5">
    <w:name w:val="Strong"/>
    <w:basedOn w:val="a0"/>
    <w:qFormat/>
    <w:rPr>
      <w:b/>
    </w:rPr>
  </w:style>
  <w:style w:type="paragraph" w:styleId="a6">
    <w:name w:val="List Paragraph"/>
    <w:basedOn w:val="a"/>
    <w:uiPriority w:val="99"/>
    <w:unhideWhenUsed/>
    <w:qFormat/>
    <w:pPr>
      <w:ind w:firstLineChars="200" w:firstLine="420"/>
    </w:p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styleId="a7">
    <w:name w:val="Revision"/>
    <w:hidden/>
    <w:uiPriority w:val="99"/>
    <w:unhideWhenUsed/>
    <w:rsid w:val="00082B63"/>
    <w:rPr>
      <w:rFonts w:asciiTheme="minorHAnsi" w:eastAsiaTheme="minorEastAsia" w:hAnsiTheme="minorHAnsi" w:cstheme="minorBidi"/>
      <w:kern w:val="2"/>
      <w:sz w:val="21"/>
      <w:szCs w:val="24"/>
    </w:rPr>
  </w:style>
  <w:style w:type="paragraph" w:styleId="a8">
    <w:name w:val="Balloon Text"/>
    <w:basedOn w:val="a"/>
    <w:link w:val="a9"/>
    <w:rsid w:val="00606927"/>
    <w:rPr>
      <w:rFonts w:ascii="宋体" w:eastAsia="宋体"/>
      <w:sz w:val="18"/>
      <w:szCs w:val="18"/>
    </w:rPr>
  </w:style>
  <w:style w:type="character" w:customStyle="1" w:styleId="a9">
    <w:name w:val="批注框文本 字符"/>
    <w:basedOn w:val="a0"/>
    <w:link w:val="a8"/>
    <w:rsid w:val="00606927"/>
    <w:rPr>
      <w:rFonts w:ascii="宋体" w:hAnsiTheme="minorHAnsi" w:cstheme="minorBidi"/>
      <w:kern w:val="2"/>
      <w:sz w:val="18"/>
      <w:szCs w:val="18"/>
    </w:rPr>
  </w:style>
  <w:style w:type="character" w:styleId="aa">
    <w:name w:val="Hyperlink"/>
    <w:basedOn w:val="a0"/>
    <w:rsid w:val="00DD7FF4"/>
    <w:rPr>
      <w:color w:val="0563C1" w:themeColor="hyperlink"/>
      <w:u w:val="single"/>
    </w:rPr>
  </w:style>
  <w:style w:type="character" w:styleId="ab">
    <w:name w:val="Unresolved Mention"/>
    <w:basedOn w:val="a0"/>
    <w:uiPriority w:val="99"/>
    <w:semiHidden/>
    <w:unhideWhenUsed/>
    <w:rsid w:val="00DD7FF4"/>
    <w:rPr>
      <w:color w:val="605E5C"/>
      <w:shd w:val="clear" w:color="auto" w:fill="E1DFDD"/>
    </w:rPr>
  </w:style>
  <w:style w:type="character" w:customStyle="1" w:styleId="30">
    <w:name w:val="标题 3 字符"/>
    <w:basedOn w:val="a0"/>
    <w:link w:val="3"/>
    <w:semiHidden/>
    <w:rsid w:val="00C4303F"/>
    <w:rPr>
      <w:rFonts w:asciiTheme="minorHAnsi" w:eastAsiaTheme="minorEastAsia" w:hAnsiTheme="minorHAnsi" w:cstheme="minorBidi"/>
      <w:b/>
      <w:bCs/>
      <w:kern w:val="2"/>
      <w:sz w:val="32"/>
      <w:szCs w:val="32"/>
    </w:rPr>
  </w:style>
  <w:style w:type="character" w:customStyle="1" w:styleId="40">
    <w:name w:val="标题 4 字符"/>
    <w:basedOn w:val="a0"/>
    <w:link w:val="4"/>
    <w:semiHidden/>
    <w:rsid w:val="008C2F95"/>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40">
      <w:bodyDiv w:val="1"/>
      <w:marLeft w:val="0"/>
      <w:marRight w:val="0"/>
      <w:marTop w:val="0"/>
      <w:marBottom w:val="0"/>
      <w:divBdr>
        <w:top w:val="none" w:sz="0" w:space="0" w:color="auto"/>
        <w:left w:val="none" w:sz="0" w:space="0" w:color="auto"/>
        <w:bottom w:val="none" w:sz="0" w:space="0" w:color="auto"/>
        <w:right w:val="none" w:sz="0" w:space="0" w:color="auto"/>
      </w:divBdr>
    </w:div>
    <w:div w:id="17511137">
      <w:bodyDiv w:val="1"/>
      <w:marLeft w:val="0"/>
      <w:marRight w:val="0"/>
      <w:marTop w:val="0"/>
      <w:marBottom w:val="0"/>
      <w:divBdr>
        <w:top w:val="none" w:sz="0" w:space="0" w:color="auto"/>
        <w:left w:val="none" w:sz="0" w:space="0" w:color="auto"/>
        <w:bottom w:val="none" w:sz="0" w:space="0" w:color="auto"/>
        <w:right w:val="none" w:sz="0" w:space="0" w:color="auto"/>
      </w:divBdr>
    </w:div>
    <w:div w:id="68965991">
      <w:bodyDiv w:val="1"/>
      <w:marLeft w:val="0"/>
      <w:marRight w:val="0"/>
      <w:marTop w:val="0"/>
      <w:marBottom w:val="0"/>
      <w:divBdr>
        <w:top w:val="none" w:sz="0" w:space="0" w:color="auto"/>
        <w:left w:val="none" w:sz="0" w:space="0" w:color="auto"/>
        <w:bottom w:val="none" w:sz="0" w:space="0" w:color="auto"/>
        <w:right w:val="none" w:sz="0" w:space="0" w:color="auto"/>
      </w:divBdr>
    </w:div>
    <w:div w:id="142624871">
      <w:bodyDiv w:val="1"/>
      <w:marLeft w:val="0"/>
      <w:marRight w:val="0"/>
      <w:marTop w:val="0"/>
      <w:marBottom w:val="0"/>
      <w:divBdr>
        <w:top w:val="none" w:sz="0" w:space="0" w:color="auto"/>
        <w:left w:val="none" w:sz="0" w:space="0" w:color="auto"/>
        <w:bottom w:val="none" w:sz="0" w:space="0" w:color="auto"/>
        <w:right w:val="none" w:sz="0" w:space="0" w:color="auto"/>
      </w:divBdr>
    </w:div>
    <w:div w:id="186918584">
      <w:bodyDiv w:val="1"/>
      <w:marLeft w:val="0"/>
      <w:marRight w:val="0"/>
      <w:marTop w:val="0"/>
      <w:marBottom w:val="0"/>
      <w:divBdr>
        <w:top w:val="none" w:sz="0" w:space="0" w:color="auto"/>
        <w:left w:val="none" w:sz="0" w:space="0" w:color="auto"/>
        <w:bottom w:val="none" w:sz="0" w:space="0" w:color="auto"/>
        <w:right w:val="none" w:sz="0" w:space="0" w:color="auto"/>
      </w:divBdr>
    </w:div>
    <w:div w:id="212429033">
      <w:bodyDiv w:val="1"/>
      <w:marLeft w:val="0"/>
      <w:marRight w:val="0"/>
      <w:marTop w:val="0"/>
      <w:marBottom w:val="0"/>
      <w:divBdr>
        <w:top w:val="none" w:sz="0" w:space="0" w:color="auto"/>
        <w:left w:val="none" w:sz="0" w:space="0" w:color="auto"/>
        <w:bottom w:val="none" w:sz="0" w:space="0" w:color="auto"/>
        <w:right w:val="none" w:sz="0" w:space="0" w:color="auto"/>
      </w:divBdr>
      <w:divsChild>
        <w:div w:id="1026953499">
          <w:marLeft w:val="0"/>
          <w:marRight w:val="0"/>
          <w:marTop w:val="60"/>
          <w:marBottom w:val="0"/>
          <w:divBdr>
            <w:top w:val="none" w:sz="0" w:space="0" w:color="auto"/>
            <w:left w:val="none" w:sz="0" w:space="0" w:color="auto"/>
            <w:bottom w:val="none" w:sz="0" w:space="0" w:color="auto"/>
            <w:right w:val="none" w:sz="0" w:space="0" w:color="auto"/>
          </w:divBdr>
        </w:div>
        <w:div w:id="426116947">
          <w:marLeft w:val="0"/>
          <w:marRight w:val="0"/>
          <w:marTop w:val="0"/>
          <w:marBottom w:val="0"/>
          <w:divBdr>
            <w:top w:val="none" w:sz="0" w:space="0" w:color="auto"/>
            <w:left w:val="none" w:sz="0" w:space="0" w:color="auto"/>
            <w:bottom w:val="none" w:sz="0" w:space="0" w:color="auto"/>
            <w:right w:val="none" w:sz="0" w:space="0" w:color="auto"/>
          </w:divBdr>
          <w:divsChild>
            <w:div w:id="1650747990">
              <w:marLeft w:val="0"/>
              <w:marRight w:val="0"/>
              <w:marTop w:val="0"/>
              <w:marBottom w:val="180"/>
              <w:divBdr>
                <w:top w:val="none" w:sz="0" w:space="0" w:color="auto"/>
                <w:left w:val="none" w:sz="0" w:space="0" w:color="auto"/>
                <w:bottom w:val="none" w:sz="0" w:space="0" w:color="auto"/>
                <w:right w:val="none" w:sz="0" w:space="0" w:color="auto"/>
              </w:divBdr>
              <w:divsChild>
                <w:div w:id="11024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1229">
      <w:bodyDiv w:val="1"/>
      <w:marLeft w:val="0"/>
      <w:marRight w:val="0"/>
      <w:marTop w:val="0"/>
      <w:marBottom w:val="0"/>
      <w:divBdr>
        <w:top w:val="none" w:sz="0" w:space="0" w:color="auto"/>
        <w:left w:val="none" w:sz="0" w:space="0" w:color="auto"/>
        <w:bottom w:val="none" w:sz="0" w:space="0" w:color="auto"/>
        <w:right w:val="none" w:sz="0" w:space="0" w:color="auto"/>
      </w:divBdr>
    </w:div>
    <w:div w:id="431440326">
      <w:bodyDiv w:val="1"/>
      <w:marLeft w:val="0"/>
      <w:marRight w:val="0"/>
      <w:marTop w:val="0"/>
      <w:marBottom w:val="0"/>
      <w:divBdr>
        <w:top w:val="none" w:sz="0" w:space="0" w:color="auto"/>
        <w:left w:val="none" w:sz="0" w:space="0" w:color="auto"/>
        <w:bottom w:val="none" w:sz="0" w:space="0" w:color="auto"/>
        <w:right w:val="none" w:sz="0" w:space="0" w:color="auto"/>
      </w:divBdr>
      <w:divsChild>
        <w:div w:id="2080249393">
          <w:marLeft w:val="0"/>
          <w:marRight w:val="0"/>
          <w:marTop w:val="60"/>
          <w:marBottom w:val="0"/>
          <w:divBdr>
            <w:top w:val="none" w:sz="0" w:space="0" w:color="auto"/>
            <w:left w:val="none" w:sz="0" w:space="0" w:color="auto"/>
            <w:bottom w:val="none" w:sz="0" w:space="0" w:color="auto"/>
            <w:right w:val="none" w:sz="0" w:space="0" w:color="auto"/>
          </w:divBdr>
        </w:div>
        <w:div w:id="1456213093">
          <w:marLeft w:val="0"/>
          <w:marRight w:val="0"/>
          <w:marTop w:val="0"/>
          <w:marBottom w:val="0"/>
          <w:divBdr>
            <w:top w:val="none" w:sz="0" w:space="0" w:color="auto"/>
            <w:left w:val="none" w:sz="0" w:space="0" w:color="auto"/>
            <w:bottom w:val="none" w:sz="0" w:space="0" w:color="auto"/>
            <w:right w:val="none" w:sz="0" w:space="0" w:color="auto"/>
          </w:divBdr>
          <w:divsChild>
            <w:div w:id="206263651">
              <w:marLeft w:val="0"/>
              <w:marRight w:val="0"/>
              <w:marTop w:val="0"/>
              <w:marBottom w:val="180"/>
              <w:divBdr>
                <w:top w:val="none" w:sz="0" w:space="0" w:color="auto"/>
                <w:left w:val="none" w:sz="0" w:space="0" w:color="auto"/>
                <w:bottom w:val="none" w:sz="0" w:space="0" w:color="auto"/>
                <w:right w:val="none" w:sz="0" w:space="0" w:color="auto"/>
              </w:divBdr>
              <w:divsChild>
                <w:div w:id="14802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90412">
      <w:bodyDiv w:val="1"/>
      <w:marLeft w:val="0"/>
      <w:marRight w:val="0"/>
      <w:marTop w:val="0"/>
      <w:marBottom w:val="0"/>
      <w:divBdr>
        <w:top w:val="none" w:sz="0" w:space="0" w:color="auto"/>
        <w:left w:val="none" w:sz="0" w:space="0" w:color="auto"/>
        <w:bottom w:val="none" w:sz="0" w:space="0" w:color="auto"/>
        <w:right w:val="none" w:sz="0" w:space="0" w:color="auto"/>
      </w:divBdr>
    </w:div>
    <w:div w:id="653265040">
      <w:bodyDiv w:val="1"/>
      <w:marLeft w:val="0"/>
      <w:marRight w:val="0"/>
      <w:marTop w:val="0"/>
      <w:marBottom w:val="0"/>
      <w:divBdr>
        <w:top w:val="none" w:sz="0" w:space="0" w:color="auto"/>
        <w:left w:val="none" w:sz="0" w:space="0" w:color="auto"/>
        <w:bottom w:val="none" w:sz="0" w:space="0" w:color="auto"/>
        <w:right w:val="none" w:sz="0" w:space="0" w:color="auto"/>
      </w:divBdr>
    </w:div>
    <w:div w:id="709766202">
      <w:bodyDiv w:val="1"/>
      <w:marLeft w:val="0"/>
      <w:marRight w:val="0"/>
      <w:marTop w:val="0"/>
      <w:marBottom w:val="0"/>
      <w:divBdr>
        <w:top w:val="none" w:sz="0" w:space="0" w:color="auto"/>
        <w:left w:val="none" w:sz="0" w:space="0" w:color="auto"/>
        <w:bottom w:val="none" w:sz="0" w:space="0" w:color="auto"/>
        <w:right w:val="none" w:sz="0" w:space="0" w:color="auto"/>
      </w:divBdr>
    </w:div>
    <w:div w:id="772015883">
      <w:bodyDiv w:val="1"/>
      <w:marLeft w:val="0"/>
      <w:marRight w:val="0"/>
      <w:marTop w:val="0"/>
      <w:marBottom w:val="0"/>
      <w:divBdr>
        <w:top w:val="none" w:sz="0" w:space="0" w:color="auto"/>
        <w:left w:val="none" w:sz="0" w:space="0" w:color="auto"/>
        <w:bottom w:val="none" w:sz="0" w:space="0" w:color="auto"/>
        <w:right w:val="none" w:sz="0" w:space="0" w:color="auto"/>
      </w:divBdr>
    </w:div>
    <w:div w:id="805778413">
      <w:bodyDiv w:val="1"/>
      <w:marLeft w:val="0"/>
      <w:marRight w:val="0"/>
      <w:marTop w:val="0"/>
      <w:marBottom w:val="0"/>
      <w:divBdr>
        <w:top w:val="none" w:sz="0" w:space="0" w:color="auto"/>
        <w:left w:val="none" w:sz="0" w:space="0" w:color="auto"/>
        <w:bottom w:val="none" w:sz="0" w:space="0" w:color="auto"/>
        <w:right w:val="none" w:sz="0" w:space="0" w:color="auto"/>
      </w:divBdr>
    </w:div>
    <w:div w:id="807434597">
      <w:bodyDiv w:val="1"/>
      <w:marLeft w:val="0"/>
      <w:marRight w:val="0"/>
      <w:marTop w:val="0"/>
      <w:marBottom w:val="0"/>
      <w:divBdr>
        <w:top w:val="none" w:sz="0" w:space="0" w:color="auto"/>
        <w:left w:val="none" w:sz="0" w:space="0" w:color="auto"/>
        <w:bottom w:val="none" w:sz="0" w:space="0" w:color="auto"/>
        <w:right w:val="none" w:sz="0" w:space="0" w:color="auto"/>
      </w:divBdr>
    </w:div>
    <w:div w:id="894584075">
      <w:bodyDiv w:val="1"/>
      <w:marLeft w:val="0"/>
      <w:marRight w:val="0"/>
      <w:marTop w:val="0"/>
      <w:marBottom w:val="0"/>
      <w:divBdr>
        <w:top w:val="none" w:sz="0" w:space="0" w:color="auto"/>
        <w:left w:val="none" w:sz="0" w:space="0" w:color="auto"/>
        <w:bottom w:val="none" w:sz="0" w:space="0" w:color="auto"/>
        <w:right w:val="none" w:sz="0" w:space="0" w:color="auto"/>
      </w:divBdr>
    </w:div>
    <w:div w:id="916939950">
      <w:bodyDiv w:val="1"/>
      <w:marLeft w:val="0"/>
      <w:marRight w:val="0"/>
      <w:marTop w:val="0"/>
      <w:marBottom w:val="0"/>
      <w:divBdr>
        <w:top w:val="none" w:sz="0" w:space="0" w:color="auto"/>
        <w:left w:val="none" w:sz="0" w:space="0" w:color="auto"/>
        <w:bottom w:val="none" w:sz="0" w:space="0" w:color="auto"/>
        <w:right w:val="none" w:sz="0" w:space="0" w:color="auto"/>
      </w:divBdr>
    </w:div>
    <w:div w:id="922640554">
      <w:bodyDiv w:val="1"/>
      <w:marLeft w:val="0"/>
      <w:marRight w:val="0"/>
      <w:marTop w:val="0"/>
      <w:marBottom w:val="0"/>
      <w:divBdr>
        <w:top w:val="none" w:sz="0" w:space="0" w:color="auto"/>
        <w:left w:val="none" w:sz="0" w:space="0" w:color="auto"/>
        <w:bottom w:val="none" w:sz="0" w:space="0" w:color="auto"/>
        <w:right w:val="none" w:sz="0" w:space="0" w:color="auto"/>
      </w:divBdr>
    </w:div>
    <w:div w:id="1037780828">
      <w:bodyDiv w:val="1"/>
      <w:marLeft w:val="0"/>
      <w:marRight w:val="0"/>
      <w:marTop w:val="0"/>
      <w:marBottom w:val="0"/>
      <w:divBdr>
        <w:top w:val="none" w:sz="0" w:space="0" w:color="auto"/>
        <w:left w:val="none" w:sz="0" w:space="0" w:color="auto"/>
        <w:bottom w:val="none" w:sz="0" w:space="0" w:color="auto"/>
        <w:right w:val="none" w:sz="0" w:space="0" w:color="auto"/>
      </w:divBdr>
    </w:div>
    <w:div w:id="1141652110">
      <w:bodyDiv w:val="1"/>
      <w:marLeft w:val="0"/>
      <w:marRight w:val="0"/>
      <w:marTop w:val="0"/>
      <w:marBottom w:val="0"/>
      <w:divBdr>
        <w:top w:val="none" w:sz="0" w:space="0" w:color="auto"/>
        <w:left w:val="none" w:sz="0" w:space="0" w:color="auto"/>
        <w:bottom w:val="none" w:sz="0" w:space="0" w:color="auto"/>
        <w:right w:val="none" w:sz="0" w:space="0" w:color="auto"/>
      </w:divBdr>
    </w:div>
    <w:div w:id="1205291352">
      <w:bodyDiv w:val="1"/>
      <w:marLeft w:val="0"/>
      <w:marRight w:val="0"/>
      <w:marTop w:val="0"/>
      <w:marBottom w:val="0"/>
      <w:divBdr>
        <w:top w:val="none" w:sz="0" w:space="0" w:color="auto"/>
        <w:left w:val="none" w:sz="0" w:space="0" w:color="auto"/>
        <w:bottom w:val="none" w:sz="0" w:space="0" w:color="auto"/>
        <w:right w:val="none" w:sz="0" w:space="0" w:color="auto"/>
      </w:divBdr>
    </w:div>
    <w:div w:id="1228766131">
      <w:bodyDiv w:val="1"/>
      <w:marLeft w:val="0"/>
      <w:marRight w:val="0"/>
      <w:marTop w:val="0"/>
      <w:marBottom w:val="0"/>
      <w:divBdr>
        <w:top w:val="none" w:sz="0" w:space="0" w:color="auto"/>
        <w:left w:val="none" w:sz="0" w:space="0" w:color="auto"/>
        <w:bottom w:val="none" w:sz="0" w:space="0" w:color="auto"/>
        <w:right w:val="none" w:sz="0" w:space="0" w:color="auto"/>
      </w:divBdr>
    </w:div>
    <w:div w:id="1272781770">
      <w:bodyDiv w:val="1"/>
      <w:marLeft w:val="0"/>
      <w:marRight w:val="0"/>
      <w:marTop w:val="0"/>
      <w:marBottom w:val="0"/>
      <w:divBdr>
        <w:top w:val="none" w:sz="0" w:space="0" w:color="auto"/>
        <w:left w:val="none" w:sz="0" w:space="0" w:color="auto"/>
        <w:bottom w:val="none" w:sz="0" w:space="0" w:color="auto"/>
        <w:right w:val="none" w:sz="0" w:space="0" w:color="auto"/>
      </w:divBdr>
    </w:div>
    <w:div w:id="1276908506">
      <w:bodyDiv w:val="1"/>
      <w:marLeft w:val="0"/>
      <w:marRight w:val="0"/>
      <w:marTop w:val="0"/>
      <w:marBottom w:val="0"/>
      <w:divBdr>
        <w:top w:val="none" w:sz="0" w:space="0" w:color="auto"/>
        <w:left w:val="none" w:sz="0" w:space="0" w:color="auto"/>
        <w:bottom w:val="none" w:sz="0" w:space="0" w:color="auto"/>
        <w:right w:val="none" w:sz="0" w:space="0" w:color="auto"/>
      </w:divBdr>
    </w:div>
    <w:div w:id="1296911394">
      <w:bodyDiv w:val="1"/>
      <w:marLeft w:val="0"/>
      <w:marRight w:val="0"/>
      <w:marTop w:val="0"/>
      <w:marBottom w:val="0"/>
      <w:divBdr>
        <w:top w:val="none" w:sz="0" w:space="0" w:color="auto"/>
        <w:left w:val="none" w:sz="0" w:space="0" w:color="auto"/>
        <w:bottom w:val="none" w:sz="0" w:space="0" w:color="auto"/>
        <w:right w:val="none" w:sz="0" w:space="0" w:color="auto"/>
      </w:divBdr>
    </w:div>
    <w:div w:id="1309627763">
      <w:bodyDiv w:val="1"/>
      <w:marLeft w:val="0"/>
      <w:marRight w:val="0"/>
      <w:marTop w:val="0"/>
      <w:marBottom w:val="0"/>
      <w:divBdr>
        <w:top w:val="none" w:sz="0" w:space="0" w:color="auto"/>
        <w:left w:val="none" w:sz="0" w:space="0" w:color="auto"/>
        <w:bottom w:val="none" w:sz="0" w:space="0" w:color="auto"/>
        <w:right w:val="none" w:sz="0" w:space="0" w:color="auto"/>
      </w:divBdr>
    </w:div>
    <w:div w:id="1311712168">
      <w:bodyDiv w:val="1"/>
      <w:marLeft w:val="0"/>
      <w:marRight w:val="0"/>
      <w:marTop w:val="0"/>
      <w:marBottom w:val="0"/>
      <w:divBdr>
        <w:top w:val="none" w:sz="0" w:space="0" w:color="auto"/>
        <w:left w:val="none" w:sz="0" w:space="0" w:color="auto"/>
        <w:bottom w:val="none" w:sz="0" w:space="0" w:color="auto"/>
        <w:right w:val="none" w:sz="0" w:space="0" w:color="auto"/>
      </w:divBdr>
    </w:div>
    <w:div w:id="1351027545">
      <w:bodyDiv w:val="1"/>
      <w:marLeft w:val="0"/>
      <w:marRight w:val="0"/>
      <w:marTop w:val="0"/>
      <w:marBottom w:val="0"/>
      <w:divBdr>
        <w:top w:val="none" w:sz="0" w:space="0" w:color="auto"/>
        <w:left w:val="none" w:sz="0" w:space="0" w:color="auto"/>
        <w:bottom w:val="none" w:sz="0" w:space="0" w:color="auto"/>
        <w:right w:val="none" w:sz="0" w:space="0" w:color="auto"/>
      </w:divBdr>
    </w:div>
    <w:div w:id="1358193925">
      <w:bodyDiv w:val="1"/>
      <w:marLeft w:val="0"/>
      <w:marRight w:val="0"/>
      <w:marTop w:val="0"/>
      <w:marBottom w:val="0"/>
      <w:divBdr>
        <w:top w:val="none" w:sz="0" w:space="0" w:color="auto"/>
        <w:left w:val="none" w:sz="0" w:space="0" w:color="auto"/>
        <w:bottom w:val="none" w:sz="0" w:space="0" w:color="auto"/>
        <w:right w:val="none" w:sz="0" w:space="0" w:color="auto"/>
      </w:divBdr>
    </w:div>
    <w:div w:id="1425110200">
      <w:bodyDiv w:val="1"/>
      <w:marLeft w:val="0"/>
      <w:marRight w:val="0"/>
      <w:marTop w:val="0"/>
      <w:marBottom w:val="0"/>
      <w:divBdr>
        <w:top w:val="none" w:sz="0" w:space="0" w:color="auto"/>
        <w:left w:val="none" w:sz="0" w:space="0" w:color="auto"/>
        <w:bottom w:val="none" w:sz="0" w:space="0" w:color="auto"/>
        <w:right w:val="none" w:sz="0" w:space="0" w:color="auto"/>
      </w:divBdr>
    </w:div>
    <w:div w:id="1485854307">
      <w:bodyDiv w:val="1"/>
      <w:marLeft w:val="0"/>
      <w:marRight w:val="0"/>
      <w:marTop w:val="0"/>
      <w:marBottom w:val="0"/>
      <w:divBdr>
        <w:top w:val="none" w:sz="0" w:space="0" w:color="auto"/>
        <w:left w:val="none" w:sz="0" w:space="0" w:color="auto"/>
        <w:bottom w:val="none" w:sz="0" w:space="0" w:color="auto"/>
        <w:right w:val="none" w:sz="0" w:space="0" w:color="auto"/>
      </w:divBdr>
    </w:div>
    <w:div w:id="1498030678">
      <w:bodyDiv w:val="1"/>
      <w:marLeft w:val="0"/>
      <w:marRight w:val="0"/>
      <w:marTop w:val="0"/>
      <w:marBottom w:val="0"/>
      <w:divBdr>
        <w:top w:val="none" w:sz="0" w:space="0" w:color="auto"/>
        <w:left w:val="none" w:sz="0" w:space="0" w:color="auto"/>
        <w:bottom w:val="none" w:sz="0" w:space="0" w:color="auto"/>
        <w:right w:val="none" w:sz="0" w:space="0" w:color="auto"/>
      </w:divBdr>
    </w:div>
    <w:div w:id="1537548422">
      <w:bodyDiv w:val="1"/>
      <w:marLeft w:val="0"/>
      <w:marRight w:val="0"/>
      <w:marTop w:val="0"/>
      <w:marBottom w:val="0"/>
      <w:divBdr>
        <w:top w:val="none" w:sz="0" w:space="0" w:color="auto"/>
        <w:left w:val="none" w:sz="0" w:space="0" w:color="auto"/>
        <w:bottom w:val="none" w:sz="0" w:space="0" w:color="auto"/>
        <w:right w:val="none" w:sz="0" w:space="0" w:color="auto"/>
      </w:divBdr>
    </w:div>
    <w:div w:id="1550066383">
      <w:bodyDiv w:val="1"/>
      <w:marLeft w:val="0"/>
      <w:marRight w:val="0"/>
      <w:marTop w:val="0"/>
      <w:marBottom w:val="0"/>
      <w:divBdr>
        <w:top w:val="none" w:sz="0" w:space="0" w:color="auto"/>
        <w:left w:val="none" w:sz="0" w:space="0" w:color="auto"/>
        <w:bottom w:val="none" w:sz="0" w:space="0" w:color="auto"/>
        <w:right w:val="none" w:sz="0" w:space="0" w:color="auto"/>
      </w:divBdr>
    </w:div>
    <w:div w:id="1574118657">
      <w:bodyDiv w:val="1"/>
      <w:marLeft w:val="0"/>
      <w:marRight w:val="0"/>
      <w:marTop w:val="0"/>
      <w:marBottom w:val="0"/>
      <w:divBdr>
        <w:top w:val="none" w:sz="0" w:space="0" w:color="auto"/>
        <w:left w:val="none" w:sz="0" w:space="0" w:color="auto"/>
        <w:bottom w:val="none" w:sz="0" w:space="0" w:color="auto"/>
        <w:right w:val="none" w:sz="0" w:space="0" w:color="auto"/>
      </w:divBdr>
    </w:div>
    <w:div w:id="1634797064">
      <w:bodyDiv w:val="1"/>
      <w:marLeft w:val="0"/>
      <w:marRight w:val="0"/>
      <w:marTop w:val="0"/>
      <w:marBottom w:val="0"/>
      <w:divBdr>
        <w:top w:val="none" w:sz="0" w:space="0" w:color="auto"/>
        <w:left w:val="none" w:sz="0" w:space="0" w:color="auto"/>
        <w:bottom w:val="none" w:sz="0" w:space="0" w:color="auto"/>
        <w:right w:val="none" w:sz="0" w:space="0" w:color="auto"/>
      </w:divBdr>
    </w:div>
    <w:div w:id="1694845787">
      <w:bodyDiv w:val="1"/>
      <w:marLeft w:val="0"/>
      <w:marRight w:val="0"/>
      <w:marTop w:val="0"/>
      <w:marBottom w:val="0"/>
      <w:divBdr>
        <w:top w:val="none" w:sz="0" w:space="0" w:color="auto"/>
        <w:left w:val="none" w:sz="0" w:space="0" w:color="auto"/>
        <w:bottom w:val="none" w:sz="0" w:space="0" w:color="auto"/>
        <w:right w:val="none" w:sz="0" w:space="0" w:color="auto"/>
      </w:divBdr>
    </w:div>
    <w:div w:id="1849639321">
      <w:bodyDiv w:val="1"/>
      <w:marLeft w:val="0"/>
      <w:marRight w:val="0"/>
      <w:marTop w:val="0"/>
      <w:marBottom w:val="0"/>
      <w:divBdr>
        <w:top w:val="none" w:sz="0" w:space="0" w:color="auto"/>
        <w:left w:val="none" w:sz="0" w:space="0" w:color="auto"/>
        <w:bottom w:val="none" w:sz="0" w:space="0" w:color="auto"/>
        <w:right w:val="none" w:sz="0" w:space="0" w:color="auto"/>
      </w:divBdr>
    </w:div>
    <w:div w:id="1898856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4</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linye</dc:creator>
  <cp:lastModifiedBy>FRANK SHEN</cp:lastModifiedBy>
  <cp:revision>6</cp:revision>
  <dcterms:created xsi:type="dcterms:W3CDTF">2025-04-03T15:40:00Z</dcterms:created>
  <dcterms:modified xsi:type="dcterms:W3CDTF">2025-04-04T02:35:00Z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D3DE1C31F4B84F6395E74C6CB94A8AD3_13</vt:lpwstr>
  </property>
  <property fmtid="{D5CDD505-2E9C-101B-9397-08002B2CF9AE}" pid="4" name="KSOTemplateDocerSaveRecord">
    <vt:lpwstr>eyJoZGlkIjoiZTkwMDI0ZjI0NjdmYmFkMzQxZTk1NTM2NDFjYzBlMWYiLCJ1c2VySWQiOiI3MzYwMDc5MDcifQ==</vt:lpwstr>
  </property>
</Properties>
</file>