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12173">
      <w:pPr>
        <w:ind w:left="360" w:hanging="360"/>
        <w:rPr>
          <w:rFonts w:ascii="Times New Roman" w:hAnsi="Times New Roman"/>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-490855</wp:posOffset>
                </wp:positionH>
                <wp:positionV relativeFrom="paragraph">
                  <wp:posOffset>-380365</wp:posOffset>
                </wp:positionV>
                <wp:extent cx="6400800" cy="3900170"/>
                <wp:effectExtent l="0" t="0" r="0" b="81280"/>
                <wp:wrapNone/>
                <wp:docPr id="4" name="Text Box 4"/>
                <wp:cNvGraphicFramePr/>
                <a:graphic xmlns:a="http://schemas.openxmlformats.org/drawingml/2006/main">
                  <a:graphicData uri="http://schemas.microsoft.com/office/word/2010/wordprocessingShape">
                    <wps:wsp>
                      <wps:cNvSpPr txBox="1"/>
                      <wps:spPr>
                        <a:xfrm>
                          <a:off x="0" y="0"/>
                          <a:ext cx="6400800" cy="3900487"/>
                        </a:xfrm>
                        <a:prstGeom prst="rect">
                          <a:avLst/>
                        </a:prstGeom>
                        <a:noFill/>
                        <a:ln w="6350">
                          <a:noFill/>
                        </a:ln>
                        <a:effectLst>
                          <a:outerShdw blurRad="50800" dist="50800" dir="5400000" algn="ctr" rotWithShape="0">
                            <a:schemeClr val="bg1"/>
                          </a:outerShdw>
                        </a:effectLst>
                      </wps:spPr>
                      <wps:txbx>
                        <w:txbxContent>
                          <w:p w14:paraId="4EBC4146">
                            <w:pPr>
                              <w:spacing w:line="276" w:lineRule="auto"/>
                              <w:ind w:left="284" w:hanging="284"/>
                              <w:rPr>
                                <w:rFonts w:ascii="Times New Roman" w:hAnsi="Times New Roman"/>
                              </w:rPr>
                            </w:pPr>
                          </w:p>
                          <w:p w14:paraId="27210581">
                            <w:pPr>
                              <w:pStyle w:val="17"/>
                              <w:numPr>
                                <w:ilvl w:val="0"/>
                                <w:numId w:val="8"/>
                              </w:numPr>
                              <w:spacing w:line="276" w:lineRule="auto"/>
                              <w:ind w:left="284" w:hanging="284" w:firstLineChars="0"/>
                              <w:rPr>
                                <w:rFonts w:ascii="Times New Roman" w:hAnsi="Times New Roman" w:eastAsia="宋体" w:cs="Times New Roman"/>
                                <w:color w:val="000000" w:themeColor="text1"/>
                                <w14:textFill>
                                  <w14:solidFill>
                                    <w14:schemeClr w14:val="tx1"/>
                                  </w14:solidFill>
                                </w14:textFill>
                              </w:rPr>
                            </w:pPr>
                            <w:bookmarkStart w:id="0" w:name="OLE_LINK2"/>
                            <w:bookmarkStart w:id="1" w:name="OLE_LINK1"/>
                            <w:r>
                              <w:rPr>
                                <w:rFonts w:ascii="Times New Roman" w:hAnsi="Times New Roman" w:eastAsia="宋体" w:cs="Times New Roman"/>
                                <w:color w:val="000000" w:themeColor="text1"/>
                                <w14:textFill>
                                  <w14:solidFill>
                                    <w14:schemeClr w14:val="tx1"/>
                                  </w14:solidFill>
                                </w14:textFill>
                              </w:rPr>
                              <w:t>套磁是博士申请过程中的重要环节，是成功入读理想院校的第一步。选对导师不仅关系到你的博士申请，对日后学术研究和发展也至关重要。为保证套磁信撰写的顺利进行，请阅读并知晓以下条款。提交本信息采集表即默认为知悉并同意各条款内容：</w:t>
                            </w:r>
                          </w:p>
                          <w:p w14:paraId="38DCEEFE">
                            <w:pPr>
                              <w:pStyle w:val="17"/>
                              <w:numPr>
                                <w:ilvl w:val="0"/>
                                <w:numId w:val="9"/>
                              </w:numPr>
                              <w:spacing w:line="276" w:lineRule="auto"/>
                              <w:ind w:left="568" w:hanging="284" w:firstLineChars="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本撰写表提交给客户经理后，写作老师将开始撰写。若在套磁信开始撰写后要求</w:t>
                            </w:r>
                            <w:r>
                              <w:rPr>
                                <w:rFonts w:ascii="Times New Roman" w:hAnsi="Times New Roman" w:eastAsia="宋体" w:cs="Times New Roman"/>
                                <w:b/>
                                <w:bCs/>
                                <w:color w:val="000000" w:themeColor="text1"/>
                                <w:u w:val="single"/>
                                <w14:textFill>
                                  <w14:solidFill>
                                    <w14:schemeClr w14:val="tx1"/>
                                  </w14:solidFill>
                                </w14:textFill>
                              </w:rPr>
                              <w:t>更换专业或者导师</w:t>
                            </w:r>
                            <w:r>
                              <w:rPr>
                                <w:rFonts w:ascii="Times New Roman" w:hAnsi="Times New Roman" w:eastAsia="宋体" w:cs="Times New Roman"/>
                                <w:color w:val="000000" w:themeColor="text1"/>
                                <w14:textFill>
                                  <w14:solidFill>
                                    <w14:schemeClr w14:val="tx1"/>
                                  </w14:solidFill>
                                </w14:textFill>
                              </w:rPr>
                              <w:t>，学生需要对新专业/导师的文书撰写进行</w:t>
                            </w:r>
                            <w:r>
                              <w:rPr>
                                <w:rFonts w:ascii="Times New Roman" w:hAnsi="Times New Roman" w:eastAsia="宋体" w:cs="Times New Roman"/>
                                <w:b/>
                                <w:bCs/>
                                <w:color w:val="000000" w:themeColor="text1"/>
                                <w:u w:val="single"/>
                                <w14:textFill>
                                  <w14:solidFill>
                                    <w14:schemeClr w14:val="tx1"/>
                                  </w14:solidFill>
                                </w14:textFill>
                              </w:rPr>
                              <w:t>另外付费</w:t>
                            </w:r>
                            <w:r>
                              <w:rPr>
                                <w:rFonts w:ascii="Times New Roman" w:hAnsi="Times New Roman" w:eastAsia="宋体" w:cs="Times New Roman"/>
                                <w:color w:val="000000" w:themeColor="text1"/>
                                <w14:textFill>
                                  <w14:solidFill>
                                    <w14:schemeClr w14:val="tx1"/>
                                  </w14:solidFill>
                                </w14:textFill>
                              </w:rPr>
                              <w:t>；</w:t>
                            </w:r>
                          </w:p>
                          <w:p w14:paraId="0EC96AE8">
                            <w:pPr>
                              <w:pStyle w:val="17"/>
                              <w:numPr>
                                <w:ilvl w:val="0"/>
                                <w:numId w:val="10"/>
                              </w:numPr>
                              <w:spacing w:line="276" w:lineRule="auto"/>
                              <w:ind w:left="568" w:hanging="284" w:firstLineChars="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请务必在本撰写表中对信息和要求进行一次性详细说明，本表格提交给客户经理后，若要进行</w:t>
                            </w:r>
                            <w:r>
                              <w:rPr>
                                <w:rFonts w:ascii="Times New Roman" w:hAnsi="Times New Roman" w:eastAsia="宋体" w:cs="Times New Roman"/>
                                <w:b/>
                                <w:bCs/>
                                <w:color w:val="000000" w:themeColor="text1"/>
                                <w:u w:val="single"/>
                                <w14:textFill>
                                  <w14:solidFill>
                                    <w14:schemeClr w14:val="tx1"/>
                                  </w14:solidFill>
                                </w14:textFill>
                              </w:rPr>
                              <w:t>信息修改或材料补充</w:t>
                            </w:r>
                            <w:r>
                              <w:rPr>
                                <w:rFonts w:ascii="Times New Roman" w:hAnsi="Times New Roman" w:eastAsia="宋体" w:cs="Times New Roman"/>
                                <w:color w:val="000000" w:themeColor="text1"/>
                                <w14:textFill>
                                  <w14:solidFill>
                                    <w14:schemeClr w14:val="tx1"/>
                                  </w14:solidFill>
                                </w14:textFill>
                              </w:rPr>
                              <w:t>，学生知悉并同意</w:t>
                            </w:r>
                            <w:r>
                              <w:rPr>
                                <w:rFonts w:ascii="Times New Roman" w:hAnsi="Times New Roman" w:eastAsia="宋体" w:cs="Times New Roman"/>
                                <w:b/>
                                <w:bCs/>
                                <w:color w:val="000000" w:themeColor="text1"/>
                                <w:u w:val="single"/>
                                <w14:textFill>
                                  <w14:solidFill>
                                    <w14:schemeClr w14:val="tx1"/>
                                  </w14:solidFill>
                                </w14:textFill>
                              </w:rPr>
                              <w:t>重新开始排队</w:t>
                            </w:r>
                            <w:r>
                              <w:rPr>
                                <w:rFonts w:ascii="Times New Roman" w:hAnsi="Times New Roman" w:eastAsia="宋体" w:cs="Times New Roman"/>
                                <w:color w:val="000000" w:themeColor="text1"/>
                                <w14:textFill>
                                  <w14:solidFill>
                                    <w14:schemeClr w14:val="tx1"/>
                                  </w14:solidFill>
                                </w14:textFill>
                              </w:rPr>
                              <w:t>撰写；</w:t>
                            </w:r>
                          </w:p>
                          <w:p w14:paraId="6016F795">
                            <w:pPr>
                              <w:pStyle w:val="17"/>
                              <w:numPr>
                                <w:ilvl w:val="0"/>
                                <w:numId w:val="9"/>
                              </w:numPr>
                              <w:spacing w:line="276" w:lineRule="auto"/>
                              <w:ind w:left="568" w:hanging="284" w:firstLineChars="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若学生对套磁信内容有异议需修改，需提供具体的修改建议，否则套磁信将无法修改；若学生坚持按照自己的意见撰写/修改，学生知悉并认可该行为可能影响申请结果。</w:t>
                            </w:r>
                          </w:p>
                          <w:p w14:paraId="6C24FCE5">
                            <w:pPr>
                              <w:pStyle w:val="17"/>
                              <w:numPr>
                                <w:ilvl w:val="0"/>
                                <w:numId w:val="8"/>
                              </w:numPr>
                              <w:spacing w:line="276" w:lineRule="auto"/>
                              <w:ind w:left="284" w:hanging="284" w:firstLineChars="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不同于PS等其他文书材料，套磁信是一封简明的邮件，目的是向目标导师说明自身的读博志向、研究兴趣，并表明自身研究志趣与导师的研究方向的关联性和契合度，以期导师愿意进一步与申请人探讨接收其作为博士候选人的可能性。</w:t>
                            </w:r>
                          </w:p>
                          <w:p w14:paraId="6206E15D">
                            <w:pPr>
                              <w:pStyle w:val="17"/>
                              <w:numPr>
                                <w:ilvl w:val="0"/>
                                <w:numId w:val="8"/>
                              </w:numPr>
                              <w:spacing w:line="276" w:lineRule="auto"/>
                              <w:ind w:firstLineChars="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请注意：本信息采集表主要用于</w:t>
                            </w:r>
                            <w:r>
                              <w:rPr>
                                <w:rFonts w:ascii="Times New Roman" w:hAnsi="Times New Roman" w:eastAsia="宋体" w:cs="Times New Roman"/>
                                <w:b/>
                                <w:bCs/>
                                <w:color w:val="000000" w:themeColor="text1"/>
                                <w:u w:val="single"/>
                                <w14:textFill>
                                  <w14:solidFill>
                                    <w14:schemeClr w14:val="tx1"/>
                                  </w14:solidFill>
                                </w14:textFill>
                              </w:rPr>
                              <w:t>首封套磁信</w:t>
                            </w:r>
                            <w:r>
                              <w:rPr>
                                <w:rFonts w:ascii="Times New Roman" w:hAnsi="Times New Roman" w:eastAsia="宋体" w:cs="Times New Roman"/>
                                <w:color w:val="000000" w:themeColor="text1"/>
                                <w14:textFill>
                                  <w14:solidFill>
                                    <w14:schemeClr w14:val="tx1"/>
                                  </w14:solidFill>
                                </w14:textFill>
                              </w:rPr>
                              <w:t>的撰写，完成后将与申请人确认，由该封套磁信修改适应不同目标导师的其余套磁信则默认不再重复确认，以缩短套磁周期，如有特殊需求，请与</w:t>
                            </w:r>
                            <w:r>
                              <w:rPr>
                                <w:rFonts w:ascii="Times New Roman" w:hAnsi="Times New Roman" w:eastAsia="宋体" w:cs="Times New Roman"/>
                                <w:b/>
                                <w:bCs/>
                                <w:color w:val="000000" w:themeColor="text1"/>
                                <w:u w:val="single"/>
                                <w14:textFill>
                                  <w14:solidFill>
                                    <w14:schemeClr w14:val="tx1"/>
                                  </w14:solidFill>
                                </w14:textFill>
                              </w:rPr>
                              <w:t>客户经理</w:t>
                            </w:r>
                            <w:r>
                              <w:rPr>
                                <w:rFonts w:ascii="Times New Roman" w:hAnsi="Times New Roman" w:eastAsia="宋体" w:cs="Times New Roman"/>
                                <w:color w:val="000000" w:themeColor="text1"/>
                                <w14:textFill>
                                  <w14:solidFill>
                                    <w14:schemeClr w14:val="tx1"/>
                                  </w14:solidFill>
                                </w14:textFill>
                              </w:rPr>
                              <w:t>确认。</w:t>
                            </w:r>
                            <w:bookmarkEnd w:id="0"/>
                            <w:bookmarkEnd w:id="1"/>
                          </w:p>
                          <w:p w14:paraId="3D009682">
                            <w:pPr>
                              <w:spacing w:line="276" w:lineRule="auto"/>
                              <w:ind w:left="284"/>
                              <w:rPr>
                                <w:rFonts w:ascii="Times New Roman" w:hAnsi="Times New Roman"/>
                                <w:color w:val="000000" w:themeColor="text1"/>
                                <w:sz w:val="20"/>
                                <w:szCs w:val="20"/>
                                <w14:textFill>
                                  <w14:solidFill>
                                    <w14:schemeClr w14:val="tx1"/>
                                  </w14:solidFill>
                                </w14:textFill>
                              </w:rPr>
                            </w:pPr>
                          </w:p>
                          <w:p w14:paraId="5A9ADE61">
                            <w:pPr>
                              <w:spacing w:line="276" w:lineRule="auto"/>
                              <w:rPr>
                                <w:rFonts w:ascii="Times New Roman" w:hAnsi="Times New Roman"/>
                                <w:color w:val="000000" w:themeColor="text1"/>
                                <w14:textFill>
                                  <w14:solidFill>
                                    <w14:schemeClr w14:val="tx1"/>
                                  </w14:solidFill>
                                </w14:textFill>
                              </w:rPr>
                            </w:pPr>
                          </w:p>
                          <w:p w14:paraId="02521153">
                            <w:pPr>
                              <w:pStyle w:val="17"/>
                              <w:numPr>
                                <w:ilvl w:val="0"/>
                                <w:numId w:val="8"/>
                              </w:numPr>
                              <w:spacing w:line="276" w:lineRule="auto"/>
                              <w:ind w:left="284" w:hanging="284" w:firstLineChars="0"/>
                              <w:rPr>
                                <w:rFonts w:ascii="Times New Roman" w:hAnsi="Times New Roman" w:eastAsia="宋体" w:cs="Times New Roman"/>
                                <w:color w:val="000000" w:themeColor="text1"/>
                                <w14:textFill>
                                  <w14:solidFill>
                                    <w14:schemeClr w14:val="tx1"/>
                                  </w14:solidFill>
                                </w14:textFill>
                              </w:rPr>
                            </w:pPr>
                          </w:p>
                          <w:p w14:paraId="216F47B7">
                            <w:pPr>
                              <w:spacing w:line="276" w:lineRule="auto"/>
                              <w:rPr>
                                <w:rFonts w:ascii="Times New Roman" w:hAnsi="Times New Roman"/>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 o:spid="_x0000_s1026" o:spt="202" type="#_x0000_t202" style="position:absolute;left:0pt;margin-left:-38.65pt;margin-top:-29.95pt;height:307.1pt;width:504pt;z-index:251660288;mso-width-relative:page;mso-height-relative:page;" filled="f" stroked="f" coordsize="21600,21600" o:gfxdata="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xOOV1doAAAALAQAADwAAAAAAAAABACAAAAAiAAAA&#10;ZHJzL2Rvd25yZXYueG1sUEsBAhQAFAAAAAgAh07iQCVxoFd3AgAA/AQAAA4AAAAAAAAAAQAgAAAA&#10;KQEAAGRycy9lMm9Eb2MueG1sUEsFBgAAAAAGAAYAWQEAABIGAAAAAA==&#10;">
                <v:fill on="f" focussize="0,0"/>
                <v:stroke on="f" weight="0.5pt"/>
                <v:imagedata o:title=""/>
                <o:lock v:ext="edit" aspectratio="f"/>
                <v:shadow on="t" color="#FFFFFF [3212]" offset="0pt,4pt" origin="0f,0f" matrix="65536f,0f,0f,65536f"/>
                <v:textbox>
                  <w:txbxContent>
                    <w:p w14:paraId="4EBC4146">
                      <w:pPr>
                        <w:spacing w:line="276" w:lineRule="auto"/>
                        <w:ind w:left="284" w:hanging="284"/>
                        <w:rPr>
                          <w:rFonts w:ascii="Times New Roman" w:hAnsi="Times New Roman"/>
                        </w:rPr>
                      </w:pPr>
                    </w:p>
                    <w:p w14:paraId="27210581">
                      <w:pPr>
                        <w:pStyle w:val="17"/>
                        <w:numPr>
                          <w:ilvl w:val="0"/>
                          <w:numId w:val="8"/>
                        </w:numPr>
                        <w:spacing w:line="276" w:lineRule="auto"/>
                        <w:ind w:left="284" w:hanging="284" w:firstLineChars="0"/>
                        <w:rPr>
                          <w:rFonts w:ascii="Times New Roman" w:hAnsi="Times New Roman" w:eastAsia="宋体" w:cs="Times New Roman"/>
                          <w:color w:val="000000" w:themeColor="text1"/>
                          <w14:textFill>
                            <w14:solidFill>
                              <w14:schemeClr w14:val="tx1"/>
                            </w14:solidFill>
                          </w14:textFill>
                        </w:rPr>
                      </w:pPr>
                      <w:bookmarkStart w:id="0" w:name="OLE_LINK2"/>
                      <w:bookmarkStart w:id="1" w:name="OLE_LINK1"/>
                      <w:r>
                        <w:rPr>
                          <w:rFonts w:ascii="Times New Roman" w:hAnsi="Times New Roman" w:eastAsia="宋体" w:cs="Times New Roman"/>
                          <w:color w:val="000000" w:themeColor="text1"/>
                          <w14:textFill>
                            <w14:solidFill>
                              <w14:schemeClr w14:val="tx1"/>
                            </w14:solidFill>
                          </w14:textFill>
                        </w:rPr>
                        <w:t>套磁是博士申请过程中的重要环节，是成功入读理想院校的第一步。选对导师不仅关系到你的博士申请，对日后学术研究和发展也至关重要。为保证套磁信撰写的顺利进行，请阅读并知晓以下条款。提交本信息采集表即默认为知悉并同意各条款内容：</w:t>
                      </w:r>
                    </w:p>
                    <w:p w14:paraId="38DCEEFE">
                      <w:pPr>
                        <w:pStyle w:val="17"/>
                        <w:numPr>
                          <w:ilvl w:val="0"/>
                          <w:numId w:val="9"/>
                        </w:numPr>
                        <w:spacing w:line="276" w:lineRule="auto"/>
                        <w:ind w:left="568" w:hanging="284" w:firstLineChars="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本撰写表提交给客户经理后，写作老师将开始撰写。若在套磁信开始撰写后要求</w:t>
                      </w:r>
                      <w:r>
                        <w:rPr>
                          <w:rFonts w:ascii="Times New Roman" w:hAnsi="Times New Roman" w:eastAsia="宋体" w:cs="Times New Roman"/>
                          <w:b/>
                          <w:bCs/>
                          <w:color w:val="000000" w:themeColor="text1"/>
                          <w:u w:val="single"/>
                          <w14:textFill>
                            <w14:solidFill>
                              <w14:schemeClr w14:val="tx1"/>
                            </w14:solidFill>
                          </w14:textFill>
                        </w:rPr>
                        <w:t>更换专业或者导师</w:t>
                      </w:r>
                      <w:r>
                        <w:rPr>
                          <w:rFonts w:ascii="Times New Roman" w:hAnsi="Times New Roman" w:eastAsia="宋体" w:cs="Times New Roman"/>
                          <w:color w:val="000000" w:themeColor="text1"/>
                          <w14:textFill>
                            <w14:solidFill>
                              <w14:schemeClr w14:val="tx1"/>
                            </w14:solidFill>
                          </w14:textFill>
                        </w:rPr>
                        <w:t>，学生需要对新专业/导师的文书撰写进行</w:t>
                      </w:r>
                      <w:r>
                        <w:rPr>
                          <w:rFonts w:ascii="Times New Roman" w:hAnsi="Times New Roman" w:eastAsia="宋体" w:cs="Times New Roman"/>
                          <w:b/>
                          <w:bCs/>
                          <w:color w:val="000000" w:themeColor="text1"/>
                          <w:u w:val="single"/>
                          <w14:textFill>
                            <w14:solidFill>
                              <w14:schemeClr w14:val="tx1"/>
                            </w14:solidFill>
                          </w14:textFill>
                        </w:rPr>
                        <w:t>另外付费</w:t>
                      </w:r>
                      <w:r>
                        <w:rPr>
                          <w:rFonts w:ascii="Times New Roman" w:hAnsi="Times New Roman" w:eastAsia="宋体" w:cs="Times New Roman"/>
                          <w:color w:val="000000" w:themeColor="text1"/>
                          <w14:textFill>
                            <w14:solidFill>
                              <w14:schemeClr w14:val="tx1"/>
                            </w14:solidFill>
                          </w14:textFill>
                        </w:rPr>
                        <w:t>；</w:t>
                      </w:r>
                    </w:p>
                    <w:p w14:paraId="0EC96AE8">
                      <w:pPr>
                        <w:pStyle w:val="17"/>
                        <w:numPr>
                          <w:ilvl w:val="0"/>
                          <w:numId w:val="10"/>
                        </w:numPr>
                        <w:spacing w:line="276" w:lineRule="auto"/>
                        <w:ind w:left="568" w:hanging="284" w:firstLineChars="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请务必在本撰写表中对信息和要求进行一次性详细说明，本表格提交给客户经理后，若要进行</w:t>
                      </w:r>
                      <w:r>
                        <w:rPr>
                          <w:rFonts w:ascii="Times New Roman" w:hAnsi="Times New Roman" w:eastAsia="宋体" w:cs="Times New Roman"/>
                          <w:b/>
                          <w:bCs/>
                          <w:color w:val="000000" w:themeColor="text1"/>
                          <w:u w:val="single"/>
                          <w14:textFill>
                            <w14:solidFill>
                              <w14:schemeClr w14:val="tx1"/>
                            </w14:solidFill>
                          </w14:textFill>
                        </w:rPr>
                        <w:t>信息修改或材料补充</w:t>
                      </w:r>
                      <w:r>
                        <w:rPr>
                          <w:rFonts w:ascii="Times New Roman" w:hAnsi="Times New Roman" w:eastAsia="宋体" w:cs="Times New Roman"/>
                          <w:color w:val="000000" w:themeColor="text1"/>
                          <w14:textFill>
                            <w14:solidFill>
                              <w14:schemeClr w14:val="tx1"/>
                            </w14:solidFill>
                          </w14:textFill>
                        </w:rPr>
                        <w:t>，学生知悉并同意</w:t>
                      </w:r>
                      <w:r>
                        <w:rPr>
                          <w:rFonts w:ascii="Times New Roman" w:hAnsi="Times New Roman" w:eastAsia="宋体" w:cs="Times New Roman"/>
                          <w:b/>
                          <w:bCs/>
                          <w:color w:val="000000" w:themeColor="text1"/>
                          <w:u w:val="single"/>
                          <w14:textFill>
                            <w14:solidFill>
                              <w14:schemeClr w14:val="tx1"/>
                            </w14:solidFill>
                          </w14:textFill>
                        </w:rPr>
                        <w:t>重新开始排队</w:t>
                      </w:r>
                      <w:r>
                        <w:rPr>
                          <w:rFonts w:ascii="Times New Roman" w:hAnsi="Times New Roman" w:eastAsia="宋体" w:cs="Times New Roman"/>
                          <w:color w:val="000000" w:themeColor="text1"/>
                          <w14:textFill>
                            <w14:solidFill>
                              <w14:schemeClr w14:val="tx1"/>
                            </w14:solidFill>
                          </w14:textFill>
                        </w:rPr>
                        <w:t>撰写；</w:t>
                      </w:r>
                    </w:p>
                    <w:p w14:paraId="6016F795">
                      <w:pPr>
                        <w:pStyle w:val="17"/>
                        <w:numPr>
                          <w:ilvl w:val="0"/>
                          <w:numId w:val="9"/>
                        </w:numPr>
                        <w:spacing w:line="276" w:lineRule="auto"/>
                        <w:ind w:left="568" w:hanging="284" w:firstLineChars="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若学生对套磁信内容有异议需修改，需提供具体的修改建议，否则套磁信将无法修改；若学生坚持按照自己的意见撰写/修改，学生知悉并认可该行为可能影响申请结果。</w:t>
                      </w:r>
                    </w:p>
                    <w:p w14:paraId="6C24FCE5">
                      <w:pPr>
                        <w:pStyle w:val="17"/>
                        <w:numPr>
                          <w:ilvl w:val="0"/>
                          <w:numId w:val="8"/>
                        </w:numPr>
                        <w:spacing w:line="276" w:lineRule="auto"/>
                        <w:ind w:left="284" w:hanging="284" w:firstLineChars="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不同于PS等其他文书材料，套磁信是一封简明的邮件，目的是向目标导师说明自身的读博志向、研究兴趣，并表明自身研究志趣与导师的研究方向的关联性和契合度，以期导师愿意进一步与申请人探讨接收其作为博士候选人的可能性。</w:t>
                      </w:r>
                    </w:p>
                    <w:p w14:paraId="6206E15D">
                      <w:pPr>
                        <w:pStyle w:val="17"/>
                        <w:numPr>
                          <w:ilvl w:val="0"/>
                          <w:numId w:val="8"/>
                        </w:numPr>
                        <w:spacing w:line="276" w:lineRule="auto"/>
                        <w:ind w:firstLineChars="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请注意：本信息采集表主要用于</w:t>
                      </w:r>
                      <w:r>
                        <w:rPr>
                          <w:rFonts w:ascii="Times New Roman" w:hAnsi="Times New Roman" w:eastAsia="宋体" w:cs="Times New Roman"/>
                          <w:b/>
                          <w:bCs/>
                          <w:color w:val="000000" w:themeColor="text1"/>
                          <w:u w:val="single"/>
                          <w14:textFill>
                            <w14:solidFill>
                              <w14:schemeClr w14:val="tx1"/>
                            </w14:solidFill>
                          </w14:textFill>
                        </w:rPr>
                        <w:t>首封套磁信</w:t>
                      </w:r>
                      <w:r>
                        <w:rPr>
                          <w:rFonts w:ascii="Times New Roman" w:hAnsi="Times New Roman" w:eastAsia="宋体" w:cs="Times New Roman"/>
                          <w:color w:val="000000" w:themeColor="text1"/>
                          <w14:textFill>
                            <w14:solidFill>
                              <w14:schemeClr w14:val="tx1"/>
                            </w14:solidFill>
                          </w14:textFill>
                        </w:rPr>
                        <w:t>的撰写，完成后将与申请人确认，由该封套磁信修改适应不同目标导师的其余套磁信则默认不再重复确认，以缩短套磁周期，如有特殊需求，请与</w:t>
                      </w:r>
                      <w:r>
                        <w:rPr>
                          <w:rFonts w:ascii="Times New Roman" w:hAnsi="Times New Roman" w:eastAsia="宋体" w:cs="Times New Roman"/>
                          <w:b/>
                          <w:bCs/>
                          <w:color w:val="000000" w:themeColor="text1"/>
                          <w:u w:val="single"/>
                          <w14:textFill>
                            <w14:solidFill>
                              <w14:schemeClr w14:val="tx1"/>
                            </w14:solidFill>
                          </w14:textFill>
                        </w:rPr>
                        <w:t>客户经理</w:t>
                      </w:r>
                      <w:r>
                        <w:rPr>
                          <w:rFonts w:ascii="Times New Roman" w:hAnsi="Times New Roman" w:eastAsia="宋体" w:cs="Times New Roman"/>
                          <w:color w:val="000000" w:themeColor="text1"/>
                          <w14:textFill>
                            <w14:solidFill>
                              <w14:schemeClr w14:val="tx1"/>
                            </w14:solidFill>
                          </w14:textFill>
                        </w:rPr>
                        <w:t>确认。</w:t>
                      </w:r>
                      <w:bookmarkEnd w:id="0"/>
                      <w:bookmarkEnd w:id="1"/>
                    </w:p>
                    <w:p w14:paraId="3D009682">
                      <w:pPr>
                        <w:spacing w:line="276" w:lineRule="auto"/>
                        <w:ind w:left="284"/>
                        <w:rPr>
                          <w:rFonts w:ascii="Times New Roman" w:hAnsi="Times New Roman"/>
                          <w:color w:val="000000" w:themeColor="text1"/>
                          <w:sz w:val="20"/>
                          <w:szCs w:val="20"/>
                          <w14:textFill>
                            <w14:solidFill>
                              <w14:schemeClr w14:val="tx1"/>
                            </w14:solidFill>
                          </w14:textFill>
                        </w:rPr>
                      </w:pPr>
                    </w:p>
                    <w:p w14:paraId="5A9ADE61">
                      <w:pPr>
                        <w:spacing w:line="276" w:lineRule="auto"/>
                        <w:rPr>
                          <w:rFonts w:ascii="Times New Roman" w:hAnsi="Times New Roman"/>
                          <w:color w:val="000000" w:themeColor="text1"/>
                          <w14:textFill>
                            <w14:solidFill>
                              <w14:schemeClr w14:val="tx1"/>
                            </w14:solidFill>
                          </w14:textFill>
                        </w:rPr>
                      </w:pPr>
                    </w:p>
                    <w:p w14:paraId="02521153">
                      <w:pPr>
                        <w:pStyle w:val="17"/>
                        <w:numPr>
                          <w:ilvl w:val="0"/>
                          <w:numId w:val="8"/>
                        </w:numPr>
                        <w:spacing w:line="276" w:lineRule="auto"/>
                        <w:ind w:left="284" w:hanging="284" w:firstLineChars="0"/>
                        <w:rPr>
                          <w:rFonts w:ascii="Times New Roman" w:hAnsi="Times New Roman" w:eastAsia="宋体" w:cs="Times New Roman"/>
                          <w:color w:val="000000" w:themeColor="text1"/>
                          <w14:textFill>
                            <w14:solidFill>
                              <w14:schemeClr w14:val="tx1"/>
                            </w14:solidFill>
                          </w14:textFill>
                        </w:rPr>
                      </w:pPr>
                    </w:p>
                    <w:p w14:paraId="216F47B7">
                      <w:pPr>
                        <w:spacing w:line="276" w:lineRule="auto"/>
                        <w:rPr>
                          <w:rFonts w:ascii="Times New Roman" w:hAnsi="Times New Roman"/>
                          <w:color w:val="000000" w:themeColor="text1"/>
                          <w14:textFill>
                            <w14:solidFill>
                              <w14:schemeClr w14:val="tx1"/>
                            </w14:solidFill>
                          </w14:textFill>
                        </w:rPr>
                      </w:pPr>
                    </w:p>
                  </w:txbxContent>
                </v:textbox>
              </v:shape>
            </w:pict>
          </mc:Fallback>
        </mc:AlternateContent>
      </w:r>
    </w:p>
    <w:p w14:paraId="451EF18D">
      <w:pPr>
        <w:rPr>
          <w:rFonts w:ascii="Times New Roman" w:hAnsi="Times New Roman"/>
        </w:rPr>
      </w:pPr>
    </w:p>
    <w:p w14:paraId="4F25964C">
      <w:pPr>
        <w:rPr>
          <w:rFonts w:ascii="Times New Roman" w:hAnsi="Times New Roman"/>
        </w:rPr>
      </w:pPr>
    </w:p>
    <w:p w14:paraId="7003C6E9">
      <w:pPr>
        <w:rPr>
          <w:rFonts w:ascii="Times New Roman" w:hAnsi="Times New Roman"/>
        </w:rPr>
      </w:pPr>
    </w:p>
    <w:p w14:paraId="5BF2C8A9">
      <w:pPr>
        <w:rPr>
          <w:rFonts w:ascii="Times New Roman" w:hAnsi="Times New Roman"/>
        </w:rPr>
      </w:pPr>
    </w:p>
    <w:p w14:paraId="0C08EA84">
      <w:pPr>
        <w:rPr>
          <w:rFonts w:ascii="Times New Roman" w:hAnsi="Times New Roman"/>
        </w:rPr>
      </w:pPr>
    </w:p>
    <w:p w14:paraId="4D198BBD">
      <w:pPr>
        <w:rPr>
          <w:rFonts w:ascii="Times New Roman" w:hAnsi="Times New Roman"/>
        </w:rPr>
      </w:pPr>
    </w:p>
    <w:p w14:paraId="6812BDEE">
      <w:pPr>
        <w:rPr>
          <w:rFonts w:ascii="Times New Roman" w:hAnsi="Times New Roman"/>
        </w:rPr>
      </w:pPr>
    </w:p>
    <w:p w14:paraId="320D3F5C">
      <w:pPr>
        <w:rPr>
          <w:rFonts w:ascii="Times New Roman" w:hAnsi="Times New Roman"/>
        </w:rPr>
      </w:pPr>
    </w:p>
    <w:p w14:paraId="4144757A">
      <w:pPr>
        <w:rPr>
          <w:rFonts w:ascii="Times New Roman" w:hAnsi="Times New Roman"/>
        </w:rPr>
      </w:pPr>
    </w:p>
    <w:p w14:paraId="7A5BA6FA">
      <w:pPr>
        <w:rPr>
          <w:rFonts w:ascii="Times New Roman" w:hAnsi="Times New Roman"/>
        </w:rPr>
      </w:pPr>
    </w:p>
    <w:tbl>
      <w:tblPr>
        <w:tblStyle w:val="11"/>
        <w:tblW w:w="9952"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
        <w:gridCol w:w="1686"/>
        <w:gridCol w:w="383"/>
        <w:gridCol w:w="6"/>
        <w:gridCol w:w="194"/>
        <w:gridCol w:w="1530"/>
        <w:gridCol w:w="604"/>
        <w:gridCol w:w="105"/>
        <w:gridCol w:w="454"/>
        <w:gridCol w:w="1247"/>
        <w:gridCol w:w="170"/>
        <w:gridCol w:w="567"/>
        <w:gridCol w:w="124"/>
        <w:gridCol w:w="443"/>
        <w:gridCol w:w="2381"/>
        <w:gridCol w:w="29"/>
      </w:tblGrid>
      <w:tr w14:paraId="0CD9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Height w:val="324" w:hRule="atLeast"/>
        </w:trPr>
        <w:tc>
          <w:tcPr>
            <w:tcW w:w="2098" w:type="dxa"/>
            <w:gridSpan w:val="3"/>
            <w:tcBorders>
              <w:bottom w:val="single" w:color="auto" w:sz="4" w:space="0"/>
            </w:tcBorders>
            <w:shd w:val="clear" w:color="auto" w:fill="DEEAF6" w:themeFill="accent1" w:themeFillTint="33"/>
          </w:tcPr>
          <w:p w14:paraId="2921C6F9">
            <w:pPr>
              <w:spacing w:line="276" w:lineRule="auto"/>
              <w:jc w:val="left"/>
              <w:rPr>
                <w:rFonts w:ascii="Times New Roman" w:hAnsi="Times New Roman"/>
                <w:b/>
                <w:sz w:val="24"/>
              </w:rPr>
            </w:pPr>
            <w:r>
              <w:rPr>
                <w:rFonts w:ascii="Times New Roman" w:hAnsi="Times New Roman"/>
                <w:b/>
                <w:sz w:val="24"/>
              </w:rPr>
              <w:t>学生姓名</w:t>
            </w:r>
          </w:p>
        </w:tc>
        <w:tc>
          <w:tcPr>
            <w:tcW w:w="1730" w:type="dxa"/>
            <w:gridSpan w:val="3"/>
            <w:tcBorders>
              <w:bottom w:val="single" w:color="auto" w:sz="4" w:space="0"/>
            </w:tcBorders>
            <w:shd w:val="clear" w:color="auto" w:fill="auto"/>
          </w:tcPr>
          <w:p w14:paraId="0FDB0591">
            <w:pPr>
              <w:spacing w:line="276" w:lineRule="auto"/>
              <w:jc w:val="center"/>
              <w:rPr>
                <w:rFonts w:hint="default" w:ascii="Times New Roman" w:hAnsi="Times New Roman" w:eastAsiaTheme="minorEastAsia"/>
                <w:lang w:val="en-US" w:eastAsia="zh-CN"/>
              </w:rPr>
            </w:pPr>
            <w:r>
              <w:rPr>
                <w:rFonts w:hint="eastAsia" w:ascii="Times New Roman" w:hAnsi="Times New Roman"/>
                <w:lang w:val="en-US" w:eastAsia="zh-CN"/>
              </w:rPr>
              <w:t>傅岑</w:t>
            </w:r>
          </w:p>
        </w:tc>
        <w:tc>
          <w:tcPr>
            <w:tcW w:w="709" w:type="dxa"/>
            <w:gridSpan w:val="2"/>
            <w:tcBorders>
              <w:bottom w:val="single" w:color="auto" w:sz="4" w:space="0"/>
            </w:tcBorders>
            <w:shd w:val="clear" w:color="auto" w:fill="DEEAF6" w:themeFill="accent1" w:themeFillTint="33"/>
          </w:tcPr>
          <w:p w14:paraId="60714D9C">
            <w:pPr>
              <w:spacing w:line="276" w:lineRule="auto"/>
              <w:jc w:val="center"/>
              <w:rPr>
                <w:rFonts w:ascii="Times New Roman" w:hAnsi="Times New Roman"/>
                <w:sz w:val="24"/>
              </w:rPr>
            </w:pPr>
            <w:r>
              <w:rPr>
                <w:rFonts w:ascii="Times New Roman" w:hAnsi="Times New Roman"/>
                <w:b/>
                <w:sz w:val="24"/>
              </w:rPr>
              <w:t>性别</w:t>
            </w:r>
          </w:p>
        </w:tc>
        <w:tc>
          <w:tcPr>
            <w:tcW w:w="1701" w:type="dxa"/>
            <w:gridSpan w:val="2"/>
            <w:tcBorders>
              <w:bottom w:val="single" w:color="auto" w:sz="4" w:space="0"/>
            </w:tcBorders>
            <w:shd w:val="clear" w:color="auto" w:fill="auto"/>
          </w:tcPr>
          <w:p w14:paraId="75BB53E1">
            <w:pPr>
              <w:spacing w:line="276" w:lineRule="auto"/>
              <w:jc w:val="center"/>
              <w:rPr>
                <w:rFonts w:hint="eastAsia" w:ascii="Times New Roman" w:hAnsi="Times New Roman" w:eastAsiaTheme="minorEastAsia"/>
                <w:lang w:val="en-US" w:eastAsia="zh-CN"/>
              </w:rPr>
            </w:pPr>
            <w:r>
              <w:rPr>
                <w:rFonts w:hint="eastAsia" w:ascii="Times New Roman" w:hAnsi="Times New Roman"/>
                <w:lang w:val="en-US" w:eastAsia="zh-CN"/>
              </w:rPr>
              <w:t>女</w:t>
            </w:r>
          </w:p>
        </w:tc>
        <w:tc>
          <w:tcPr>
            <w:tcW w:w="1304" w:type="dxa"/>
            <w:gridSpan w:val="4"/>
            <w:tcBorders>
              <w:bottom w:val="single" w:color="auto" w:sz="4" w:space="0"/>
            </w:tcBorders>
            <w:shd w:val="clear" w:color="auto" w:fill="DEEAF6" w:themeFill="accent1" w:themeFillTint="33"/>
          </w:tcPr>
          <w:p w14:paraId="2E8DC265">
            <w:pPr>
              <w:spacing w:line="276" w:lineRule="auto"/>
              <w:jc w:val="center"/>
              <w:rPr>
                <w:rFonts w:ascii="Times New Roman" w:hAnsi="Times New Roman"/>
                <w:sz w:val="24"/>
              </w:rPr>
            </w:pPr>
            <w:r>
              <w:rPr>
                <w:rFonts w:ascii="Times New Roman" w:hAnsi="Times New Roman"/>
                <w:b/>
                <w:sz w:val="24"/>
              </w:rPr>
              <w:t>出生日期</w:t>
            </w:r>
          </w:p>
        </w:tc>
        <w:tc>
          <w:tcPr>
            <w:tcW w:w="2381" w:type="dxa"/>
            <w:tcBorders>
              <w:bottom w:val="single" w:color="auto" w:sz="4" w:space="0"/>
            </w:tcBorders>
            <w:shd w:val="clear" w:color="auto" w:fill="auto"/>
          </w:tcPr>
          <w:p w14:paraId="0F6766A6">
            <w:pPr>
              <w:spacing w:line="276" w:lineRule="auto"/>
              <w:jc w:val="center"/>
              <w:rPr>
                <w:rFonts w:hint="default" w:ascii="Times New Roman" w:hAnsi="Times New Roman" w:eastAsiaTheme="minorEastAsia"/>
                <w:lang w:val="en-US" w:eastAsia="zh-CN"/>
              </w:rPr>
            </w:pPr>
            <w:r>
              <w:rPr>
                <w:rFonts w:hint="eastAsia" w:ascii="Times New Roman" w:hAnsi="Times New Roman"/>
                <w:lang w:val="en-US" w:eastAsia="zh-CN"/>
              </w:rPr>
              <w:t>2000.9.30</w:t>
            </w:r>
          </w:p>
        </w:tc>
      </w:tr>
      <w:tr w14:paraId="3EF1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Height w:val="313" w:hRule="atLeast"/>
        </w:trPr>
        <w:tc>
          <w:tcPr>
            <w:tcW w:w="2104" w:type="dxa"/>
            <w:gridSpan w:val="4"/>
            <w:shd w:val="clear" w:color="auto" w:fill="DEEAF6" w:themeFill="accent1" w:themeFillTint="33"/>
          </w:tcPr>
          <w:p w14:paraId="15BB54D6">
            <w:pPr>
              <w:spacing w:line="276" w:lineRule="auto"/>
              <w:jc w:val="left"/>
              <w:rPr>
                <w:rFonts w:ascii="Times New Roman" w:hAnsi="Times New Roman"/>
                <w:b/>
                <w:sz w:val="24"/>
              </w:rPr>
            </w:pPr>
            <w:r>
              <w:rPr>
                <w:rFonts w:ascii="Times New Roman" w:hAnsi="Times New Roman"/>
                <w:b/>
                <w:sz w:val="24"/>
              </w:rPr>
              <w:t>申请学校</w:t>
            </w:r>
          </w:p>
        </w:tc>
        <w:tc>
          <w:tcPr>
            <w:tcW w:w="2433" w:type="dxa"/>
            <w:gridSpan w:val="4"/>
            <w:shd w:val="clear" w:color="auto" w:fill="DEEAF6" w:themeFill="accent1" w:themeFillTint="33"/>
          </w:tcPr>
          <w:p w14:paraId="4EB26145">
            <w:pPr>
              <w:spacing w:line="276" w:lineRule="auto"/>
              <w:jc w:val="left"/>
              <w:rPr>
                <w:rFonts w:ascii="Times New Roman" w:hAnsi="Times New Roman"/>
                <w:b/>
                <w:sz w:val="24"/>
              </w:rPr>
            </w:pPr>
            <w:r>
              <w:rPr>
                <w:rFonts w:ascii="Times New Roman" w:hAnsi="Times New Roman"/>
                <w:b/>
                <w:sz w:val="24"/>
              </w:rPr>
              <w:t>申请专业</w:t>
            </w:r>
          </w:p>
        </w:tc>
        <w:tc>
          <w:tcPr>
            <w:tcW w:w="5386" w:type="dxa"/>
            <w:gridSpan w:val="7"/>
            <w:shd w:val="clear" w:color="auto" w:fill="DEEAF6" w:themeFill="accent1" w:themeFillTint="33"/>
          </w:tcPr>
          <w:p w14:paraId="2C4A7181">
            <w:pPr>
              <w:spacing w:line="276" w:lineRule="auto"/>
              <w:rPr>
                <w:rFonts w:ascii="Times New Roman" w:hAnsi="Times New Roman"/>
                <w:b/>
                <w:sz w:val="24"/>
                <w:lang w:val="en-GB"/>
              </w:rPr>
            </w:pPr>
            <w:r>
              <w:rPr>
                <w:rFonts w:ascii="Times New Roman" w:hAnsi="Times New Roman"/>
                <w:b/>
                <w:sz w:val="24"/>
              </w:rPr>
              <w:t>意向导师及其院校官网介绍页</w:t>
            </w:r>
          </w:p>
        </w:tc>
      </w:tr>
      <w:tr w14:paraId="35D6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Height w:val="324" w:hRule="atLeast"/>
        </w:trPr>
        <w:tc>
          <w:tcPr>
            <w:tcW w:w="2104" w:type="dxa"/>
            <w:gridSpan w:val="4"/>
            <w:shd w:val="clear" w:color="auto" w:fill="auto"/>
          </w:tcPr>
          <w:p w14:paraId="44B4FAC8">
            <w:pPr>
              <w:spacing w:line="276" w:lineRule="auto"/>
              <w:jc w:val="center"/>
              <w:rPr>
                <w:rFonts w:hint="default" w:ascii="Times New Roman" w:hAnsi="Times New Roman" w:eastAsiaTheme="minorEastAsia"/>
                <w:lang w:val="en-US" w:eastAsia="zh-CN"/>
              </w:rPr>
            </w:pPr>
            <w:r>
              <w:rPr>
                <w:rFonts w:hint="eastAsia" w:ascii="Times New Roman" w:hAnsi="Times New Roman"/>
                <w:lang w:val="en-US" w:eastAsia="zh-CN"/>
              </w:rPr>
              <w:t>西交利物浦</w:t>
            </w:r>
          </w:p>
        </w:tc>
        <w:tc>
          <w:tcPr>
            <w:tcW w:w="2433" w:type="dxa"/>
            <w:gridSpan w:val="4"/>
            <w:shd w:val="clear" w:color="auto" w:fill="auto"/>
          </w:tcPr>
          <w:p w14:paraId="6E05AADD">
            <w:pPr>
              <w:spacing w:line="276" w:lineRule="auto"/>
              <w:jc w:val="center"/>
              <w:rPr>
                <w:rFonts w:ascii="Times New Roman" w:hAnsi="Times New Roman"/>
              </w:rPr>
            </w:pPr>
            <w:r>
              <w:rPr>
                <w:rFonts w:hint="eastAsia" w:ascii="Times New Roman" w:hAnsi="Times New Roman"/>
              </w:rPr>
              <w:t>数字游戏产业、媒体创业、文化政策与创意经济、数字不平等以及数字隐私等紧迫问题</w:t>
            </w:r>
          </w:p>
        </w:tc>
        <w:tc>
          <w:tcPr>
            <w:tcW w:w="5386" w:type="dxa"/>
            <w:gridSpan w:val="7"/>
            <w:shd w:val="clear" w:color="auto" w:fill="auto"/>
          </w:tcPr>
          <w:p w14:paraId="6A78C2D0">
            <w:pPr>
              <w:spacing w:line="276" w:lineRule="auto"/>
              <w:jc w:val="center"/>
              <w:rPr>
                <w:rFonts w:ascii="Times New Roman" w:hAnsi="Times New Roman"/>
              </w:rPr>
            </w:pPr>
            <w:r>
              <w:rPr>
                <w:rFonts w:hint="eastAsia" w:ascii="Times New Roman" w:hAnsi="Times New Roman"/>
              </w:rPr>
              <w:t>https://scholar.xjtlu.edu.cn/en/persons/GejunHuang</w:t>
            </w:r>
          </w:p>
        </w:tc>
      </w:tr>
      <w:tr w14:paraId="0E86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Height w:val="313" w:hRule="atLeast"/>
        </w:trPr>
        <w:tc>
          <w:tcPr>
            <w:tcW w:w="2104" w:type="dxa"/>
            <w:gridSpan w:val="4"/>
            <w:shd w:val="clear" w:color="auto" w:fill="auto"/>
          </w:tcPr>
          <w:p w14:paraId="05D32B31">
            <w:pPr>
              <w:spacing w:line="276" w:lineRule="auto"/>
              <w:rPr>
                <w:rFonts w:ascii="Times New Roman" w:hAnsi="Times New Roman"/>
              </w:rPr>
            </w:pPr>
          </w:p>
        </w:tc>
        <w:tc>
          <w:tcPr>
            <w:tcW w:w="2433" w:type="dxa"/>
            <w:gridSpan w:val="4"/>
            <w:shd w:val="clear" w:color="auto" w:fill="auto"/>
          </w:tcPr>
          <w:p w14:paraId="112C9FA4">
            <w:pPr>
              <w:spacing w:line="276" w:lineRule="auto"/>
              <w:rPr>
                <w:rFonts w:ascii="Times New Roman" w:hAnsi="Times New Roman"/>
              </w:rPr>
            </w:pPr>
          </w:p>
        </w:tc>
        <w:tc>
          <w:tcPr>
            <w:tcW w:w="5386" w:type="dxa"/>
            <w:gridSpan w:val="7"/>
            <w:shd w:val="clear" w:color="auto" w:fill="auto"/>
          </w:tcPr>
          <w:p w14:paraId="77F509D3">
            <w:pPr>
              <w:spacing w:line="276" w:lineRule="auto"/>
              <w:rPr>
                <w:rFonts w:ascii="Times New Roman" w:hAnsi="Times New Roman"/>
              </w:rPr>
            </w:pPr>
          </w:p>
        </w:tc>
      </w:tr>
      <w:tr w14:paraId="6C36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Height w:val="324" w:hRule="atLeast"/>
        </w:trPr>
        <w:tc>
          <w:tcPr>
            <w:tcW w:w="2104" w:type="dxa"/>
            <w:gridSpan w:val="4"/>
            <w:shd w:val="clear" w:color="auto" w:fill="auto"/>
          </w:tcPr>
          <w:p w14:paraId="69448A44">
            <w:pPr>
              <w:spacing w:line="276" w:lineRule="auto"/>
              <w:rPr>
                <w:rFonts w:ascii="Times New Roman" w:hAnsi="Times New Roman"/>
              </w:rPr>
            </w:pPr>
          </w:p>
        </w:tc>
        <w:tc>
          <w:tcPr>
            <w:tcW w:w="2433" w:type="dxa"/>
            <w:gridSpan w:val="4"/>
            <w:shd w:val="clear" w:color="auto" w:fill="auto"/>
          </w:tcPr>
          <w:p w14:paraId="05794D24">
            <w:pPr>
              <w:spacing w:line="276" w:lineRule="auto"/>
              <w:rPr>
                <w:rFonts w:ascii="Times New Roman" w:hAnsi="Times New Roman"/>
              </w:rPr>
            </w:pPr>
          </w:p>
        </w:tc>
        <w:tc>
          <w:tcPr>
            <w:tcW w:w="5386" w:type="dxa"/>
            <w:gridSpan w:val="7"/>
            <w:shd w:val="clear" w:color="auto" w:fill="auto"/>
          </w:tcPr>
          <w:p w14:paraId="199109EA">
            <w:pPr>
              <w:spacing w:line="276" w:lineRule="auto"/>
              <w:rPr>
                <w:rFonts w:ascii="Times New Roman" w:hAnsi="Times New Roman"/>
              </w:rPr>
            </w:pPr>
          </w:p>
        </w:tc>
      </w:tr>
      <w:tr w14:paraId="239C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Height w:val="313" w:hRule="atLeast"/>
        </w:trPr>
        <w:tc>
          <w:tcPr>
            <w:tcW w:w="2104" w:type="dxa"/>
            <w:gridSpan w:val="4"/>
            <w:shd w:val="clear" w:color="auto" w:fill="auto"/>
          </w:tcPr>
          <w:p w14:paraId="7194FA84">
            <w:pPr>
              <w:spacing w:line="276" w:lineRule="auto"/>
              <w:rPr>
                <w:rFonts w:ascii="Times New Roman" w:hAnsi="Times New Roman"/>
              </w:rPr>
            </w:pPr>
          </w:p>
        </w:tc>
        <w:tc>
          <w:tcPr>
            <w:tcW w:w="2433" w:type="dxa"/>
            <w:gridSpan w:val="4"/>
            <w:shd w:val="clear" w:color="auto" w:fill="auto"/>
          </w:tcPr>
          <w:p w14:paraId="7B5B8EC3">
            <w:pPr>
              <w:spacing w:line="276" w:lineRule="auto"/>
              <w:rPr>
                <w:rFonts w:ascii="Times New Roman" w:hAnsi="Times New Roman"/>
              </w:rPr>
            </w:pPr>
          </w:p>
        </w:tc>
        <w:tc>
          <w:tcPr>
            <w:tcW w:w="5386" w:type="dxa"/>
            <w:gridSpan w:val="7"/>
            <w:shd w:val="clear" w:color="auto" w:fill="auto"/>
          </w:tcPr>
          <w:p w14:paraId="0280D5F1">
            <w:pPr>
              <w:spacing w:line="276" w:lineRule="auto"/>
              <w:rPr>
                <w:rFonts w:ascii="Times New Roman" w:hAnsi="Times New Roman"/>
              </w:rPr>
            </w:pPr>
          </w:p>
        </w:tc>
      </w:tr>
      <w:tr w14:paraId="14F3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Height w:val="324" w:hRule="atLeast"/>
        </w:trPr>
        <w:tc>
          <w:tcPr>
            <w:tcW w:w="2104" w:type="dxa"/>
            <w:gridSpan w:val="4"/>
            <w:shd w:val="clear" w:color="auto" w:fill="auto"/>
          </w:tcPr>
          <w:p w14:paraId="37582953">
            <w:pPr>
              <w:spacing w:line="276" w:lineRule="auto"/>
              <w:rPr>
                <w:rFonts w:ascii="Times New Roman" w:hAnsi="Times New Roman"/>
              </w:rPr>
            </w:pPr>
          </w:p>
        </w:tc>
        <w:tc>
          <w:tcPr>
            <w:tcW w:w="2433" w:type="dxa"/>
            <w:gridSpan w:val="4"/>
            <w:shd w:val="clear" w:color="auto" w:fill="auto"/>
          </w:tcPr>
          <w:p w14:paraId="4C36325D">
            <w:pPr>
              <w:spacing w:line="276" w:lineRule="auto"/>
              <w:rPr>
                <w:rFonts w:ascii="Times New Roman" w:hAnsi="Times New Roman"/>
              </w:rPr>
            </w:pPr>
          </w:p>
        </w:tc>
        <w:tc>
          <w:tcPr>
            <w:tcW w:w="5386" w:type="dxa"/>
            <w:gridSpan w:val="7"/>
            <w:shd w:val="clear" w:color="auto" w:fill="auto"/>
          </w:tcPr>
          <w:p w14:paraId="5636F220">
            <w:pPr>
              <w:spacing w:line="276" w:lineRule="auto"/>
              <w:rPr>
                <w:rFonts w:ascii="Times New Roman" w:hAnsi="Times New Roman"/>
              </w:rPr>
            </w:pPr>
          </w:p>
        </w:tc>
      </w:tr>
      <w:tr w14:paraId="17E7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Height w:val="313" w:hRule="atLeast"/>
        </w:trPr>
        <w:tc>
          <w:tcPr>
            <w:tcW w:w="2104" w:type="dxa"/>
            <w:gridSpan w:val="4"/>
            <w:shd w:val="clear" w:color="auto" w:fill="auto"/>
          </w:tcPr>
          <w:p w14:paraId="5FB6AFAF">
            <w:pPr>
              <w:spacing w:line="276" w:lineRule="auto"/>
              <w:rPr>
                <w:rFonts w:ascii="Times New Roman" w:hAnsi="Times New Roman"/>
              </w:rPr>
            </w:pPr>
          </w:p>
        </w:tc>
        <w:tc>
          <w:tcPr>
            <w:tcW w:w="2433" w:type="dxa"/>
            <w:gridSpan w:val="4"/>
            <w:shd w:val="clear" w:color="auto" w:fill="auto"/>
          </w:tcPr>
          <w:p w14:paraId="7E7EB9AB">
            <w:pPr>
              <w:spacing w:line="276" w:lineRule="auto"/>
              <w:rPr>
                <w:rFonts w:ascii="Times New Roman" w:hAnsi="Times New Roman"/>
              </w:rPr>
            </w:pPr>
          </w:p>
        </w:tc>
        <w:tc>
          <w:tcPr>
            <w:tcW w:w="5386" w:type="dxa"/>
            <w:gridSpan w:val="7"/>
            <w:shd w:val="clear" w:color="auto" w:fill="auto"/>
          </w:tcPr>
          <w:p w14:paraId="5EA5C0F1">
            <w:pPr>
              <w:spacing w:line="276" w:lineRule="auto"/>
              <w:rPr>
                <w:rFonts w:ascii="Times New Roman" w:hAnsi="Times New Roman"/>
              </w:rPr>
            </w:pPr>
          </w:p>
        </w:tc>
      </w:tr>
      <w:tr w14:paraId="70EF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Height w:val="324" w:hRule="atLeast"/>
        </w:trPr>
        <w:tc>
          <w:tcPr>
            <w:tcW w:w="2104" w:type="dxa"/>
            <w:gridSpan w:val="4"/>
            <w:shd w:val="clear" w:color="auto" w:fill="auto"/>
          </w:tcPr>
          <w:p w14:paraId="31A6AFA7">
            <w:pPr>
              <w:spacing w:line="276" w:lineRule="auto"/>
              <w:rPr>
                <w:rFonts w:ascii="Times New Roman" w:hAnsi="Times New Roman"/>
              </w:rPr>
            </w:pPr>
          </w:p>
        </w:tc>
        <w:tc>
          <w:tcPr>
            <w:tcW w:w="2433" w:type="dxa"/>
            <w:gridSpan w:val="4"/>
            <w:shd w:val="clear" w:color="auto" w:fill="auto"/>
          </w:tcPr>
          <w:p w14:paraId="62AD70F5">
            <w:pPr>
              <w:spacing w:line="276" w:lineRule="auto"/>
              <w:rPr>
                <w:rFonts w:ascii="Times New Roman" w:hAnsi="Times New Roman"/>
              </w:rPr>
            </w:pPr>
          </w:p>
        </w:tc>
        <w:tc>
          <w:tcPr>
            <w:tcW w:w="5386" w:type="dxa"/>
            <w:gridSpan w:val="7"/>
            <w:shd w:val="clear" w:color="auto" w:fill="auto"/>
          </w:tcPr>
          <w:p w14:paraId="32D3584C">
            <w:pPr>
              <w:spacing w:line="276" w:lineRule="auto"/>
              <w:rPr>
                <w:rFonts w:ascii="Times New Roman" w:hAnsi="Times New Roman"/>
              </w:rPr>
            </w:pPr>
          </w:p>
        </w:tc>
      </w:tr>
      <w:tr w14:paraId="794C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Height w:val="397" w:hRule="atLeast"/>
        </w:trPr>
        <w:tc>
          <w:tcPr>
            <w:tcW w:w="9923" w:type="dxa"/>
            <w:gridSpan w:val="15"/>
            <w:tcBorders>
              <w:bottom w:val="single" w:color="auto" w:sz="4" w:space="0"/>
            </w:tcBorders>
            <w:shd w:val="clear" w:color="auto" w:fill="FFFFFF"/>
            <w:vAlign w:val="center"/>
          </w:tcPr>
          <w:p w14:paraId="21D1663F">
            <w:pPr>
              <w:spacing w:line="276" w:lineRule="auto"/>
              <w:jc w:val="left"/>
              <w:rPr>
                <w:rFonts w:ascii="Times New Roman" w:hAnsi="Times New Roman"/>
                <w:b/>
                <w:color w:val="0D0D0D" w:themeColor="text1" w:themeTint="F2"/>
                <w:sz w:val="24"/>
                <w14:textFill>
                  <w14:solidFill>
                    <w14:schemeClr w14:val="tx1">
                      <w14:lumMod w14:val="95000"/>
                      <w14:lumOff w14:val="5000"/>
                    </w14:schemeClr>
                  </w14:solidFill>
                </w14:textFill>
              </w:rPr>
            </w:pPr>
            <w:r>
              <w:rPr>
                <w:rFonts w:ascii="Times New Roman" w:hAnsi="Times New Roman"/>
                <w:b/>
                <w:color w:val="0D0D0D" w:themeColor="text1" w:themeTint="F2"/>
                <w:sz w:val="24"/>
                <w14:textFill>
                  <w14:solidFill>
                    <w14:schemeClr w14:val="tx1">
                      <w14:lumMod w14:val="95000"/>
                      <w14:lumOff w14:val="5000"/>
                    </w14:schemeClr>
                  </w14:solidFill>
                </w14:textFill>
              </w:rPr>
              <w:t>Part One 动机</w:t>
            </w:r>
          </w:p>
        </w:tc>
      </w:tr>
      <w:tr w14:paraId="5AF2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Pr>
        <w:tc>
          <w:tcPr>
            <w:tcW w:w="9923" w:type="dxa"/>
            <w:gridSpan w:val="15"/>
            <w:shd w:val="clear" w:color="auto" w:fill="DEEAF6" w:themeFill="accent1" w:themeFillTint="33"/>
            <w:vAlign w:val="center"/>
          </w:tcPr>
          <w:p w14:paraId="7F903946">
            <w:pPr>
              <w:pStyle w:val="17"/>
              <w:numPr>
                <w:ilvl w:val="0"/>
                <w:numId w:val="11"/>
              </w:numPr>
              <w:spacing w:line="276" w:lineRule="auto"/>
              <w:ind w:firstLineChars="0"/>
              <w:rPr>
                <w:rFonts w:ascii="Times New Roman" w:hAnsi="Times New Roman" w:eastAsia="宋体" w:cs="Times New Roman"/>
              </w:rPr>
            </w:pPr>
            <w:r>
              <w:rPr>
                <w:rFonts w:ascii="Times New Roman" w:hAnsi="Times New Roman" w:eastAsia="宋体" w:cs="Times New Roman"/>
              </w:rPr>
              <w:t>你是如何得知上述意向导师的？是什么原因让你认为他/他们适合成为你的博导？（可从你和意向导师共同的研究兴趣、意向导师的公开研究成果（如论文、专著等）、对意向导师领衔/从属的研究项目/小组/实验室的兴趣等切入。）</w:t>
            </w:r>
          </w:p>
        </w:tc>
      </w:tr>
      <w:tr w14:paraId="0BE7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Pr>
        <w:tc>
          <w:tcPr>
            <w:tcW w:w="9923" w:type="dxa"/>
            <w:gridSpan w:val="15"/>
            <w:tcBorders>
              <w:bottom w:val="single" w:color="auto" w:sz="4" w:space="0"/>
            </w:tcBorders>
            <w:shd w:val="clear" w:color="auto" w:fill="auto"/>
            <w:vAlign w:val="center"/>
          </w:tcPr>
          <w:p w14:paraId="461D0B27">
            <w:pPr>
              <w:spacing w:line="276" w:lineRule="auto"/>
              <w:rPr>
                <w:rFonts w:hint="eastAsia"/>
              </w:rPr>
            </w:pPr>
            <w:r>
              <w:rPr>
                <w:rFonts w:ascii="Times New Roman" w:hAnsi="Times New Roman"/>
                <w:sz w:val="24"/>
                <w:lang w:val="en-GB"/>
              </w:rPr>
              <w:t xml:space="preserve"> </w:t>
            </w:r>
            <w:r>
              <w:commentReference w:id="0"/>
            </w:r>
            <w:r>
              <w:rPr>
                <w:rFonts w:hint="eastAsia"/>
              </w:rPr>
              <w:t>我通过系统检索与中国数字监控、公共卫生技术及隐私保护相关的研究文献时，发现了Huang等学者发表在SAGE期刊上的论文《Privacy at Risk? Understanding the Perceived Privacy Protection of Health Code Apps in China》。这篇论文聚焦中国健康码应用（HCAs）的隐私感知问题，结合情境完整性理论（Contextual Integrity Theory）展开实证分析，与我当前的研究兴趣高度契合。我的学术背景集中于传播学，尤其关注新媒体技术对社会行为的影响。在本科和硕士课程中，我系统学习了《新媒体生产与管理》《传播与多样性》等课程，并参与了新加坡南洋理工大学关于“新媒体时代大众传播”的学术项目。导师的研究通过健康码这一具体案例，探讨数字监控技术与公众隐私感知的互动机制，与我对技术伦理、公共舆论形成机制的兴趣高度一致。例如，我在FunShine Culture的实习中运营抖音账号时，观察到用户对数据收集行为的矛盾态度——既享受便利又担忧隐私，这与论文中“便利性正向影响隐私感知”的结论形成直接呼应。</w:t>
            </w:r>
          </w:p>
          <w:p w14:paraId="75BD1680">
            <w:pPr>
              <w:spacing w:line="276" w:lineRule="auto"/>
              <w:rPr>
                <w:rFonts w:hint="eastAsia" w:ascii="Times New Roman" w:hAnsi="Times New Roman"/>
                <w:sz w:val="24"/>
                <w:lang w:val="en-GB"/>
              </w:rPr>
            </w:pPr>
            <w:r>
              <w:rPr>
                <w:rFonts w:hint="eastAsia" w:ascii="Times New Roman" w:hAnsi="Times New Roman"/>
                <w:sz w:val="24"/>
                <w:lang w:val="en-GB"/>
              </w:rPr>
              <w:t>导师团队采用混合研究方法（在线调查与理论分析），这与我目前的学术训练方向一致。在携程的市场调研实习中，我通过问卷设计与数据分析优化旅游产品，积累了定量研究经验；而在新华社的新闻采编实践中，我掌握了质性研究的叙事技巧。这些能力可支持我参与导师的后续研究项目，例如拓展健康码研究至其他数字治理工具（如场所码），或结合用户行为数据进行跨文化比较分析。</w:t>
            </w:r>
          </w:p>
          <w:p w14:paraId="1A592DE9">
            <w:pPr>
              <w:spacing w:line="276" w:lineRule="auto"/>
              <w:rPr>
                <w:rFonts w:ascii="Times New Roman" w:hAnsi="Times New Roman"/>
                <w:sz w:val="24"/>
                <w:lang w:val="en-GB"/>
              </w:rPr>
            </w:pPr>
            <w:r>
              <w:rPr>
                <w:rFonts w:hint="eastAsia" w:ascii="Times New Roman" w:hAnsi="Times New Roman"/>
                <w:sz w:val="24"/>
                <w:lang w:val="en-GB"/>
              </w:rPr>
              <w:t>导师的论文揭示了中国政府、企业与公众在数据监控中的复杂权力关系，这一议题与我参与的学术项目（如“人工智能在PRADA中的应用”）中对技术赋权与伦理困境的探讨密切相关。例如，我在新加坡国立大学的课程项目中曾模拟星巴克公关危机管理，研究公众对技术风险的信任机制，这与论文中“政府信任显著影响隐私感知”的发现形成理论共鸣。</w:t>
            </w:r>
            <w:r>
              <w:commentReference w:id="1"/>
            </w:r>
            <w:r>
              <w:commentReference w:id="2"/>
            </w:r>
          </w:p>
          <w:p w14:paraId="7225F5AF">
            <w:pPr>
              <w:spacing w:line="276" w:lineRule="auto"/>
              <w:rPr>
                <w:rFonts w:ascii="Times New Roman" w:hAnsi="Times New Roman"/>
                <w:sz w:val="24"/>
              </w:rPr>
            </w:pPr>
          </w:p>
          <w:p w14:paraId="354F268C">
            <w:pPr>
              <w:spacing w:line="276" w:lineRule="auto"/>
              <w:rPr>
                <w:rFonts w:ascii="Times New Roman" w:hAnsi="Times New Roman"/>
                <w:sz w:val="24"/>
              </w:rPr>
            </w:pPr>
          </w:p>
          <w:p w14:paraId="388698F5">
            <w:pPr>
              <w:spacing w:line="276" w:lineRule="auto"/>
              <w:rPr>
                <w:rFonts w:ascii="Times New Roman" w:hAnsi="Times New Roman"/>
                <w:sz w:val="24"/>
              </w:rPr>
            </w:pPr>
          </w:p>
          <w:p w14:paraId="1EA6CF84">
            <w:pPr>
              <w:spacing w:line="276" w:lineRule="auto"/>
              <w:rPr>
                <w:rFonts w:ascii="Times New Roman" w:hAnsi="Times New Roman"/>
                <w:sz w:val="24"/>
              </w:rPr>
            </w:pPr>
          </w:p>
          <w:p w14:paraId="0073ACA3">
            <w:pPr>
              <w:spacing w:line="276" w:lineRule="auto"/>
              <w:rPr>
                <w:rFonts w:ascii="Times New Roman" w:hAnsi="Times New Roman"/>
                <w:sz w:val="24"/>
              </w:rPr>
            </w:pPr>
          </w:p>
          <w:p w14:paraId="70B286BC">
            <w:pPr>
              <w:spacing w:line="276" w:lineRule="auto"/>
              <w:rPr>
                <w:rFonts w:ascii="Times New Roman" w:hAnsi="Times New Roman"/>
                <w:sz w:val="24"/>
              </w:rPr>
            </w:pPr>
          </w:p>
        </w:tc>
      </w:tr>
      <w:tr w14:paraId="415D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Pr>
        <w:tc>
          <w:tcPr>
            <w:tcW w:w="9923" w:type="dxa"/>
            <w:gridSpan w:val="15"/>
            <w:shd w:val="clear" w:color="auto" w:fill="DEEAF6" w:themeFill="accent1" w:themeFillTint="33"/>
            <w:vAlign w:val="center"/>
          </w:tcPr>
          <w:p w14:paraId="56381A7F">
            <w:pPr>
              <w:pStyle w:val="17"/>
              <w:numPr>
                <w:ilvl w:val="0"/>
                <w:numId w:val="11"/>
              </w:numPr>
              <w:spacing w:line="276" w:lineRule="auto"/>
              <w:ind w:firstLineChars="0"/>
              <w:rPr>
                <w:rFonts w:ascii="Times New Roman" w:hAnsi="Times New Roman" w:eastAsia="宋体" w:cs="Times New Roman"/>
              </w:rPr>
            </w:pPr>
            <w:r>
              <w:rPr>
                <w:rFonts w:ascii="Times New Roman" w:hAnsi="Times New Roman" w:eastAsia="宋体" w:cs="Times New Roman"/>
              </w:rPr>
              <w:t>攻读博士学位是一个重要决定，你为什么决意申请目标专业的PhD？（可从过往经历和/或Research interest切入。）</w:t>
            </w:r>
          </w:p>
        </w:tc>
      </w:tr>
      <w:tr w14:paraId="4D51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Height w:val="2332" w:hRule="atLeast"/>
        </w:trPr>
        <w:tc>
          <w:tcPr>
            <w:tcW w:w="9923" w:type="dxa"/>
            <w:gridSpan w:val="15"/>
            <w:tcBorders>
              <w:bottom w:val="single" w:color="auto" w:sz="4" w:space="0"/>
            </w:tcBorders>
            <w:shd w:val="clear" w:color="auto" w:fill="auto"/>
            <w:vAlign w:val="center"/>
          </w:tcPr>
          <w:p w14:paraId="7140FCB5">
            <w:pPr>
              <w:pStyle w:val="9"/>
              <w:widowControl/>
              <w:rPr>
                <w:rFonts w:hint="default" w:eastAsiaTheme="minorEastAsia"/>
                <w:lang w:val="en-US" w:eastAsia="zh-CN"/>
              </w:rPr>
            </w:pPr>
            <w:r>
              <w:rPr>
                <w:rFonts w:hint="eastAsia" w:ascii="Times New Roman" w:hAnsi="Times New Roman"/>
                <w:b w:val="0"/>
                <w:bCs/>
                <w:sz w:val="24"/>
              </w:rPr>
              <w:t>在携程的营销实习中，我通过用户问卷发现，超过60%的消费者愿用位置数据换取旅游推荐，却对政府使用同类数据持更高警惕。这种“公私领域双重标准”在健康码研究中同样显著——公众对商业与政府数据实践的信任度存在结构性断裂。这让我意识到：技术治理的合法性不仅依赖政策文本，更取决于公众感知建构。现有实习虽积累了大量经验素材，但PhD能</w:t>
            </w:r>
            <w:r>
              <w:rPr>
                <w:rFonts w:hint="eastAsia" w:ascii="Times New Roman" w:hAnsi="Times New Roman"/>
                <w:b w:val="0"/>
                <w:bCs/>
                <w:sz w:val="24"/>
                <w:lang w:val="en-US" w:eastAsia="zh-CN"/>
              </w:rPr>
              <w:t>帮</w:t>
            </w:r>
            <w:r>
              <w:rPr>
                <w:rFonts w:hint="eastAsia" w:ascii="Times New Roman" w:hAnsi="Times New Roman"/>
                <w:b w:val="0"/>
                <w:bCs/>
                <w:sz w:val="24"/>
              </w:rPr>
              <w:t>助我将碎片化观察</w:t>
            </w:r>
            <w:r>
              <w:rPr>
                <w:rFonts w:hint="eastAsia" w:ascii="Times New Roman" w:hAnsi="Times New Roman"/>
                <w:b w:val="0"/>
                <w:bCs/>
                <w:sz w:val="24"/>
                <w:lang w:val="en-US" w:eastAsia="zh-CN"/>
              </w:rPr>
              <w:t>依靠相关</w:t>
            </w:r>
            <w:r>
              <w:rPr>
                <w:rFonts w:hint="eastAsia" w:ascii="Times New Roman" w:hAnsi="Times New Roman"/>
                <w:b w:val="0"/>
                <w:bCs/>
                <w:sz w:val="24"/>
              </w:rPr>
              <w:t>理论模型，</w:t>
            </w:r>
            <w:r>
              <w:rPr>
                <w:rFonts w:hint="eastAsia" w:ascii="Times New Roman" w:hAnsi="Times New Roman"/>
                <w:b w:val="0"/>
                <w:bCs/>
                <w:sz w:val="24"/>
                <w:lang w:val="en-US" w:eastAsia="zh-CN"/>
              </w:rPr>
              <w:t>对这一领域知识进行深层探索，并将未来所学习到知识运用于实践。</w:t>
            </w:r>
          </w:p>
          <w:p w14:paraId="556B3F07">
            <w:pPr>
              <w:pStyle w:val="9"/>
              <w:widowControl/>
            </w:pPr>
            <w:r>
              <w:commentReference w:id="3"/>
            </w:r>
          </w:p>
          <w:p w14:paraId="41EC04C7">
            <w:pPr>
              <w:spacing w:line="276" w:lineRule="auto"/>
              <w:rPr>
                <w:rFonts w:ascii="Times New Roman" w:hAnsi="Times New Roman"/>
                <w:sz w:val="24"/>
              </w:rPr>
            </w:pPr>
          </w:p>
          <w:p w14:paraId="16802681">
            <w:pPr>
              <w:spacing w:line="276" w:lineRule="auto"/>
              <w:rPr>
                <w:rFonts w:ascii="Times New Roman" w:hAnsi="Times New Roman"/>
                <w:sz w:val="24"/>
              </w:rPr>
            </w:pPr>
          </w:p>
        </w:tc>
      </w:tr>
      <w:tr w14:paraId="0C25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Pr>
        <w:tc>
          <w:tcPr>
            <w:tcW w:w="9923" w:type="dxa"/>
            <w:gridSpan w:val="15"/>
            <w:shd w:val="clear" w:color="auto" w:fill="DEEAF6" w:themeFill="accent1" w:themeFillTint="33"/>
            <w:vAlign w:val="center"/>
          </w:tcPr>
          <w:p w14:paraId="58E60A46">
            <w:pPr>
              <w:pStyle w:val="17"/>
              <w:numPr>
                <w:ilvl w:val="0"/>
                <w:numId w:val="11"/>
              </w:numPr>
              <w:spacing w:line="276" w:lineRule="auto"/>
              <w:ind w:firstLineChars="0"/>
              <w:rPr>
                <w:rFonts w:ascii="Times New Roman" w:hAnsi="Times New Roman" w:eastAsia="宋体" w:cs="Times New Roman"/>
              </w:rPr>
            </w:pPr>
            <w:r>
              <w:rPr>
                <w:rFonts w:ascii="Times New Roman" w:hAnsi="Times New Roman" w:eastAsia="宋体" w:cs="Times New Roman"/>
              </w:rPr>
              <w:t>若跨专业申请，请说明原专业是什么，并重点阐述</w:t>
            </w:r>
            <w:r>
              <w:rPr>
                <w:rFonts w:ascii="Times New Roman" w:hAnsi="Times New Roman" w:eastAsia="宋体" w:cs="Times New Roman"/>
                <w:lang w:val="en-GB"/>
              </w:rPr>
              <w:t>新旧专业的关联性，以及在目标专业攻读博士期间，原专业所学的技能和知识将发挥什么样的帮助。</w:t>
            </w:r>
          </w:p>
        </w:tc>
      </w:tr>
      <w:tr w14:paraId="3AFB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Pr>
        <w:tc>
          <w:tcPr>
            <w:tcW w:w="9923" w:type="dxa"/>
            <w:gridSpan w:val="15"/>
            <w:tcBorders>
              <w:bottom w:val="single" w:color="auto" w:sz="4" w:space="0"/>
            </w:tcBorders>
            <w:shd w:val="clear" w:color="auto" w:fill="auto"/>
            <w:vAlign w:val="center"/>
          </w:tcPr>
          <w:p w14:paraId="0483BAD3">
            <w:pPr>
              <w:pStyle w:val="9"/>
              <w:widowControl/>
              <w:tabs>
                <w:tab w:val="left" w:pos="1167"/>
              </w:tabs>
              <w:rPr>
                <w:rFonts w:hint="eastAsia"/>
              </w:rPr>
            </w:pPr>
            <w:r>
              <w:commentReference w:id="4"/>
            </w:r>
            <w:r>
              <w:rPr>
                <w:rFonts w:hint="eastAsia"/>
              </w:rPr>
              <w:t>我的本科与硕士教育背景均为传播学，而目标PhD专业聚焦于数字隐私与技术治理。这两个领域虽在表层分属不同学科分支，却存在深刻的交叉性与互补性。</w:t>
            </w:r>
          </w:p>
          <w:p w14:paraId="2CC56CB0">
            <w:pPr>
              <w:pStyle w:val="9"/>
              <w:widowControl/>
              <w:tabs>
                <w:tab w:val="left" w:pos="1167"/>
              </w:tabs>
              <w:rPr>
                <w:rFonts w:hint="eastAsia"/>
                <w:lang w:eastAsia="zh-CN"/>
              </w:rPr>
            </w:pPr>
            <w:r>
              <w:rPr>
                <w:rFonts w:hint="eastAsia"/>
                <w:lang w:val="en-US" w:eastAsia="zh-CN"/>
              </w:rPr>
              <w:t>例如，</w:t>
            </w:r>
            <w:r>
              <w:rPr>
                <w:rFonts w:hint="eastAsia"/>
                <w:lang w:eastAsia="zh-CN"/>
              </w:rPr>
              <w:t>在《新媒体生产与管理》《传播与多样性》等课程中，我系统学习了技术如何重构公共话语空间。</w:t>
            </w:r>
            <w:r>
              <w:rPr>
                <w:rFonts w:hint="eastAsia"/>
                <w:lang w:val="en-US" w:eastAsia="zh-CN"/>
              </w:rPr>
              <w:t>通过</w:t>
            </w:r>
            <w:r>
              <w:rPr>
                <w:rFonts w:hint="eastAsia"/>
                <w:lang w:eastAsia="zh-CN"/>
              </w:rPr>
              <w:t>分析社交媒体算法如何通过“信息茧房”影响公众对隐私政策的认知偏差，这与导师团队对健康码“便利性-隐私感知”悖论的研究</w:t>
            </w:r>
            <w:r>
              <w:rPr>
                <w:rFonts w:hint="eastAsia"/>
                <w:lang w:val="en-US" w:eastAsia="zh-CN"/>
              </w:rPr>
              <w:t>具有相关性</w:t>
            </w:r>
            <w:r>
              <w:rPr>
                <w:rFonts w:hint="eastAsia"/>
                <w:lang w:eastAsia="zh-CN"/>
              </w:rPr>
              <w:t>。</w:t>
            </w:r>
          </w:p>
          <w:p w14:paraId="6071B8EC">
            <w:pPr>
              <w:pStyle w:val="9"/>
              <w:widowControl/>
              <w:tabs>
                <w:tab w:val="left" w:pos="1167"/>
              </w:tabs>
              <w:rPr>
                <w:rFonts w:hint="eastAsia"/>
                <w:lang w:eastAsia="zh-CN"/>
              </w:rPr>
            </w:pPr>
            <w:r>
              <w:rPr>
                <w:rFonts w:hint="eastAsia"/>
                <w:lang w:val="en-US" w:eastAsia="zh-CN"/>
              </w:rPr>
              <w:t>并且，我认为</w:t>
            </w:r>
            <w:r>
              <w:rPr>
                <w:rFonts w:hint="eastAsia"/>
                <w:lang w:eastAsia="zh-CN"/>
              </w:rPr>
              <w:t xml:space="preserve">传播学背景是转向数字隐私研究的独特优势。在博士阶段，我将结合传播学的理论框架，分析技术治理的多重维度——既关注技术实现，也揭示背后的权力关系。这种跨学科视角能与导师团队在数字不平等、文化政策等领域的研究紧密结合。例如，可从媒体创业角度研究健康码如何被地方政府用于政策创新竞争；或从商业化视角探讨隐私保护技术（如数据加密）的应用与伦理问题。  </w:t>
            </w:r>
          </w:p>
          <w:p w14:paraId="2B91B8A9">
            <w:pPr>
              <w:spacing w:line="276" w:lineRule="auto"/>
              <w:rPr>
                <w:rFonts w:ascii="Times New Roman" w:hAnsi="Times New Roman"/>
                <w:sz w:val="24"/>
              </w:rPr>
            </w:pPr>
          </w:p>
          <w:p w14:paraId="1065F6A0">
            <w:pPr>
              <w:spacing w:line="276" w:lineRule="auto"/>
              <w:rPr>
                <w:rFonts w:ascii="Times New Roman" w:hAnsi="Times New Roman"/>
                <w:sz w:val="24"/>
              </w:rPr>
            </w:pPr>
          </w:p>
          <w:p w14:paraId="32B319B0">
            <w:pPr>
              <w:spacing w:line="276" w:lineRule="auto"/>
              <w:rPr>
                <w:rFonts w:ascii="Times New Roman" w:hAnsi="Times New Roman"/>
                <w:sz w:val="24"/>
              </w:rPr>
            </w:pPr>
          </w:p>
          <w:p w14:paraId="1BED4C4E">
            <w:pPr>
              <w:spacing w:line="276" w:lineRule="auto"/>
              <w:rPr>
                <w:rFonts w:ascii="Times New Roman" w:hAnsi="Times New Roman"/>
                <w:sz w:val="24"/>
              </w:rPr>
            </w:pPr>
          </w:p>
          <w:p w14:paraId="79951E3B">
            <w:pPr>
              <w:spacing w:line="276" w:lineRule="auto"/>
              <w:rPr>
                <w:rFonts w:ascii="Times New Roman" w:hAnsi="Times New Roman"/>
                <w:sz w:val="24"/>
              </w:rPr>
            </w:pPr>
          </w:p>
          <w:p w14:paraId="68B5ABBA">
            <w:pPr>
              <w:spacing w:line="276" w:lineRule="auto"/>
              <w:rPr>
                <w:rFonts w:ascii="Times New Roman" w:hAnsi="Times New Roman"/>
                <w:sz w:val="24"/>
              </w:rPr>
            </w:pPr>
          </w:p>
          <w:p w14:paraId="1C89E6CC">
            <w:pPr>
              <w:spacing w:line="276" w:lineRule="auto"/>
              <w:rPr>
                <w:rFonts w:ascii="Times New Roman" w:hAnsi="Times New Roman"/>
                <w:sz w:val="24"/>
              </w:rPr>
            </w:pPr>
          </w:p>
          <w:p w14:paraId="7167ECFC">
            <w:pPr>
              <w:spacing w:line="276" w:lineRule="auto"/>
              <w:rPr>
                <w:rFonts w:ascii="Times New Roman" w:hAnsi="Times New Roman"/>
                <w:sz w:val="24"/>
              </w:rPr>
            </w:pPr>
          </w:p>
        </w:tc>
      </w:tr>
      <w:tr w14:paraId="7534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Pr>
        <w:tc>
          <w:tcPr>
            <w:tcW w:w="9923" w:type="dxa"/>
            <w:gridSpan w:val="15"/>
            <w:tcBorders>
              <w:bottom w:val="single" w:color="auto" w:sz="4" w:space="0"/>
            </w:tcBorders>
            <w:shd w:val="clear" w:color="auto" w:fill="auto"/>
            <w:vAlign w:val="center"/>
          </w:tcPr>
          <w:p w14:paraId="59B7A4A8">
            <w:pPr>
              <w:spacing w:line="276" w:lineRule="auto"/>
              <w:rPr>
                <w:rFonts w:ascii="Times New Roman" w:hAnsi="Times New Roman"/>
                <w:b/>
                <w:bCs/>
                <w:sz w:val="24"/>
                <w:lang w:val="en-GB"/>
              </w:rPr>
            </w:pPr>
            <w:r>
              <w:rPr>
                <w:rFonts w:ascii="Times New Roman" w:hAnsi="Times New Roman"/>
                <w:b/>
                <w:bCs/>
                <w:sz w:val="24"/>
              </w:rPr>
              <w:t>Part T</w:t>
            </w:r>
            <w:r>
              <w:rPr>
                <w:rFonts w:ascii="Times New Roman" w:hAnsi="Times New Roman"/>
                <w:b/>
                <w:bCs/>
                <w:sz w:val="24"/>
                <w:lang w:val="en-GB"/>
              </w:rPr>
              <w:t>wo 研究课题</w:t>
            </w:r>
          </w:p>
        </w:tc>
      </w:tr>
      <w:tr w14:paraId="6287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Pr>
        <w:tc>
          <w:tcPr>
            <w:tcW w:w="9923" w:type="dxa"/>
            <w:gridSpan w:val="15"/>
            <w:tcBorders>
              <w:top w:val="single" w:color="auto" w:sz="4" w:space="0"/>
            </w:tcBorders>
            <w:shd w:val="clear" w:color="auto" w:fill="DEEAF6" w:themeFill="accent1" w:themeFillTint="33"/>
            <w:vAlign w:val="center"/>
          </w:tcPr>
          <w:p w14:paraId="7F3D0223">
            <w:pPr>
              <w:pStyle w:val="17"/>
              <w:numPr>
                <w:ilvl w:val="0"/>
                <w:numId w:val="12"/>
              </w:numPr>
              <w:spacing w:line="276" w:lineRule="auto"/>
              <w:ind w:firstLineChars="0"/>
              <w:rPr>
                <w:rFonts w:ascii="Times New Roman" w:hAnsi="Times New Roman" w:eastAsia="宋体" w:cs="Times New Roman"/>
              </w:rPr>
            </w:pPr>
            <w:r>
              <w:rPr>
                <w:rFonts w:ascii="Times New Roman" w:hAnsi="Times New Roman" w:eastAsia="宋体" w:cs="Times New Roman"/>
              </w:rPr>
              <w:t>攻读博士期间，你打算就何课题进行数年的深入研究？如尚无明确的研究课题，请下拉至</w:t>
            </w:r>
            <w:r>
              <w:rPr>
                <w:rFonts w:ascii="Times New Roman" w:hAnsi="Times New Roman" w:eastAsia="宋体" w:cs="Times New Roman"/>
                <w:i/>
                <w:iCs/>
              </w:rPr>
              <w:t>Part Three 研究兴趣</w:t>
            </w:r>
          </w:p>
        </w:tc>
      </w:tr>
      <w:tr w14:paraId="1190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Pr>
        <w:tc>
          <w:tcPr>
            <w:tcW w:w="9923" w:type="dxa"/>
            <w:gridSpan w:val="15"/>
            <w:tcBorders>
              <w:bottom w:val="single" w:color="auto" w:sz="4" w:space="0"/>
            </w:tcBorders>
            <w:shd w:val="clear" w:color="auto" w:fill="auto"/>
            <w:vAlign w:val="center"/>
          </w:tcPr>
          <w:p w14:paraId="12ECBD93">
            <w:pPr>
              <w:spacing w:line="276" w:lineRule="auto"/>
              <w:rPr>
                <w:rFonts w:ascii="Times New Roman" w:hAnsi="Times New Roman"/>
                <w:b/>
                <w:bCs/>
                <w:sz w:val="24"/>
              </w:rPr>
            </w:pPr>
          </w:p>
          <w:p w14:paraId="1F315C50">
            <w:pPr>
              <w:pStyle w:val="9"/>
              <w:widowControl/>
            </w:pPr>
            <w:r>
              <w:commentReference w:id="5"/>
            </w:r>
            <w:r>
              <w:commentReference w:id="6"/>
            </w:r>
          </w:p>
          <w:p w14:paraId="19835285">
            <w:pPr>
              <w:spacing w:line="276" w:lineRule="auto"/>
              <w:rPr>
                <w:rFonts w:ascii="Times New Roman" w:hAnsi="Times New Roman"/>
                <w:b/>
                <w:bCs/>
                <w:sz w:val="24"/>
              </w:rPr>
            </w:pPr>
          </w:p>
          <w:p w14:paraId="5E01681F">
            <w:pPr>
              <w:spacing w:line="276" w:lineRule="auto"/>
              <w:rPr>
                <w:rFonts w:ascii="Times New Roman" w:hAnsi="Times New Roman"/>
                <w:b/>
                <w:bCs/>
                <w:sz w:val="24"/>
              </w:rPr>
            </w:pPr>
          </w:p>
          <w:p w14:paraId="770442C0">
            <w:pPr>
              <w:spacing w:line="276" w:lineRule="auto"/>
              <w:rPr>
                <w:rFonts w:ascii="Times New Roman" w:hAnsi="Times New Roman"/>
                <w:b/>
                <w:bCs/>
                <w:sz w:val="24"/>
              </w:rPr>
            </w:pPr>
          </w:p>
          <w:p w14:paraId="7981C99D">
            <w:pPr>
              <w:spacing w:line="276" w:lineRule="auto"/>
              <w:rPr>
                <w:rFonts w:ascii="Times New Roman" w:hAnsi="Times New Roman"/>
                <w:b/>
                <w:bCs/>
                <w:sz w:val="24"/>
              </w:rPr>
            </w:pPr>
          </w:p>
          <w:p w14:paraId="032094A2">
            <w:pPr>
              <w:spacing w:line="276" w:lineRule="auto"/>
              <w:rPr>
                <w:rFonts w:ascii="Times New Roman" w:hAnsi="Times New Roman"/>
                <w:b/>
                <w:bCs/>
                <w:sz w:val="24"/>
              </w:rPr>
            </w:pPr>
          </w:p>
          <w:p w14:paraId="13F2C36D">
            <w:pPr>
              <w:spacing w:line="276" w:lineRule="auto"/>
              <w:rPr>
                <w:rFonts w:ascii="Times New Roman" w:hAnsi="Times New Roman"/>
                <w:b/>
                <w:bCs/>
                <w:sz w:val="24"/>
              </w:rPr>
            </w:pPr>
          </w:p>
          <w:p w14:paraId="633FE565">
            <w:pPr>
              <w:spacing w:line="276" w:lineRule="auto"/>
              <w:rPr>
                <w:rFonts w:ascii="Times New Roman" w:hAnsi="Times New Roman"/>
                <w:b/>
                <w:bCs/>
                <w:sz w:val="24"/>
              </w:rPr>
            </w:pPr>
          </w:p>
          <w:p w14:paraId="25503866">
            <w:pPr>
              <w:spacing w:line="276" w:lineRule="auto"/>
              <w:rPr>
                <w:rFonts w:ascii="Times New Roman" w:hAnsi="Times New Roman"/>
                <w:b/>
                <w:bCs/>
                <w:sz w:val="24"/>
              </w:rPr>
            </w:pPr>
          </w:p>
        </w:tc>
      </w:tr>
      <w:tr w14:paraId="79A1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Pr>
        <w:tc>
          <w:tcPr>
            <w:tcW w:w="9923" w:type="dxa"/>
            <w:gridSpan w:val="15"/>
            <w:tcBorders>
              <w:top w:val="single" w:color="auto" w:sz="4" w:space="0"/>
            </w:tcBorders>
            <w:shd w:val="clear" w:color="auto" w:fill="DEEAF6" w:themeFill="accent1" w:themeFillTint="33"/>
            <w:vAlign w:val="center"/>
          </w:tcPr>
          <w:p w14:paraId="69BFAECD">
            <w:pPr>
              <w:pStyle w:val="17"/>
              <w:numPr>
                <w:ilvl w:val="0"/>
                <w:numId w:val="12"/>
              </w:numPr>
              <w:spacing w:line="276" w:lineRule="auto"/>
              <w:ind w:firstLineChars="0"/>
              <w:rPr>
                <w:rFonts w:ascii="Times New Roman" w:hAnsi="Times New Roman" w:eastAsia="宋体" w:cs="Times New Roman"/>
              </w:rPr>
            </w:pPr>
            <w:r>
              <w:rPr>
                <w:rFonts w:ascii="Times New Roman" w:hAnsi="Times New Roman" w:eastAsia="宋体" w:cs="Times New Roman"/>
              </w:rPr>
              <w:t>请简述你的Research proposal：1）你想要研究的问题；2）该研究问题的背景（学术背景、社会文化背景、行业背景等）；3）这项研究的重要意义；4）你打算如何进行该项研究（研究方法及可行性）5）主要参考文献。</w:t>
            </w:r>
          </w:p>
        </w:tc>
      </w:tr>
      <w:tr w14:paraId="1321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Height w:val="3017" w:hRule="atLeast"/>
        </w:trPr>
        <w:tc>
          <w:tcPr>
            <w:tcW w:w="9923" w:type="dxa"/>
            <w:gridSpan w:val="15"/>
            <w:tcBorders>
              <w:bottom w:val="single" w:color="auto" w:sz="4" w:space="0"/>
            </w:tcBorders>
            <w:shd w:val="clear" w:color="auto" w:fill="auto"/>
            <w:vAlign w:val="center"/>
          </w:tcPr>
          <w:p w14:paraId="4F352F3C">
            <w:pPr>
              <w:pStyle w:val="9"/>
              <w:widowControl/>
            </w:pPr>
            <w:r>
              <w:commentReference w:id="7"/>
            </w:r>
          </w:p>
          <w:p w14:paraId="340ED0ED">
            <w:pPr>
              <w:widowControl/>
              <w:spacing w:beforeAutospacing="1" w:after="0" w:afterAutospacing="1"/>
              <w:ind w:left="360"/>
              <w:rPr>
                <w:sz w:val="24"/>
              </w:rPr>
            </w:pPr>
          </w:p>
          <w:p w14:paraId="3771D36A">
            <w:pPr>
              <w:pStyle w:val="3"/>
              <w:widowControl/>
              <w:rPr>
                <w:rFonts w:hint="default" w:asciiTheme="minorEastAsia" w:hAnsiTheme="minorEastAsia" w:eastAsiaTheme="minorEastAsia" w:cstheme="minorEastAsia"/>
                <w:b w:val="0"/>
                <w:sz w:val="24"/>
                <w:szCs w:val="24"/>
              </w:rPr>
            </w:pPr>
            <w:r>
              <w:commentReference w:id="8"/>
            </w:r>
          </w:p>
          <w:p w14:paraId="33A42105">
            <w:pPr>
              <w:pStyle w:val="3"/>
              <w:widowControl/>
              <w:rPr>
                <w:rFonts w:hint="default" w:asciiTheme="minorEastAsia" w:hAnsiTheme="minorEastAsia" w:eastAsiaTheme="minorEastAsia" w:cstheme="minorEastAsia"/>
                <w:b w:val="0"/>
                <w:sz w:val="24"/>
                <w:szCs w:val="24"/>
              </w:rPr>
            </w:pPr>
            <w:r>
              <w:commentReference w:id="9"/>
            </w:r>
          </w:p>
          <w:p w14:paraId="46A94F03">
            <w:pPr>
              <w:widowControl/>
              <w:spacing w:beforeAutospacing="1" w:after="0" w:afterAutospacing="1"/>
              <w:rPr>
                <w:rFonts w:asciiTheme="minorEastAsia" w:hAnsiTheme="minorEastAsia" w:cstheme="minorEastAsia"/>
                <w:kern w:val="0"/>
                <w:sz w:val="24"/>
              </w:rPr>
            </w:pPr>
            <w:r>
              <w:rPr>
                <w:rFonts w:hint="eastAsia" w:asciiTheme="minorEastAsia" w:hAnsiTheme="minorEastAsia" w:cstheme="minorEastAsia"/>
                <w:kern w:val="0"/>
                <w:sz w:val="24"/>
              </w:rPr>
              <w:commentReference w:id="10"/>
            </w:r>
          </w:p>
          <w:p w14:paraId="52448E01">
            <w:pPr>
              <w:widowControl/>
              <w:spacing w:beforeAutospacing="1" w:after="0" w:afterAutospacing="1"/>
            </w:pPr>
            <w:r>
              <w:commentReference w:id="11"/>
            </w:r>
          </w:p>
          <w:p w14:paraId="056E23EF">
            <w:pPr>
              <w:widowControl/>
              <w:spacing w:beforeAutospacing="1" w:after="0" w:afterAutospacing="1"/>
              <w:rPr>
                <w:rFonts w:asciiTheme="minorEastAsia" w:hAnsiTheme="minorEastAsia" w:cstheme="minorEastAsia"/>
                <w:kern w:val="0"/>
                <w:sz w:val="24"/>
              </w:rPr>
            </w:pPr>
            <w:r>
              <w:rPr>
                <w:rFonts w:hint="eastAsia" w:asciiTheme="minorEastAsia" w:hAnsiTheme="minorEastAsia" w:cstheme="minorEastAsia"/>
                <w:kern w:val="0"/>
                <w:sz w:val="24"/>
              </w:rPr>
              <w:commentReference w:id="12"/>
            </w:r>
          </w:p>
          <w:p w14:paraId="60B79E19">
            <w:pPr>
              <w:widowControl/>
              <w:spacing w:beforeAutospacing="1" w:after="0" w:afterAutospacing="1"/>
              <w:ind w:left="210" w:leftChars="100"/>
            </w:pPr>
          </w:p>
          <w:p w14:paraId="7F3914CC">
            <w:pPr>
              <w:pStyle w:val="3"/>
              <w:widowControl/>
              <w:rPr>
                <w:rFonts w:hint="default" w:asciiTheme="minorEastAsia" w:hAnsiTheme="minorEastAsia" w:eastAsiaTheme="minorEastAsia" w:cstheme="minorEastAsia"/>
                <w:b w:val="0"/>
                <w:sz w:val="24"/>
                <w:szCs w:val="24"/>
              </w:rPr>
            </w:pPr>
            <w:r>
              <w:commentReference w:id="13"/>
            </w:r>
          </w:p>
          <w:p w14:paraId="642DB864">
            <w:pPr>
              <w:widowControl/>
            </w:pPr>
          </w:p>
          <w:p w14:paraId="4907D129">
            <w:pPr>
              <w:pStyle w:val="9"/>
              <w:widowControl/>
            </w:pPr>
          </w:p>
          <w:p w14:paraId="4BEFDCE6">
            <w:pPr>
              <w:widowControl/>
              <w:spacing w:beforeAutospacing="1" w:after="0" w:afterAutospacing="1"/>
            </w:pPr>
          </w:p>
          <w:p w14:paraId="4BFA3693">
            <w:pPr>
              <w:spacing w:line="276" w:lineRule="auto"/>
              <w:rPr>
                <w:rFonts w:ascii="Times New Roman" w:hAnsi="Times New Roman"/>
                <w:color w:val="343536"/>
                <w:sz w:val="24"/>
                <w:shd w:val="clear" w:color="auto" w:fill="F7F7F7"/>
              </w:rPr>
            </w:pPr>
          </w:p>
          <w:p w14:paraId="590C8921">
            <w:pPr>
              <w:spacing w:line="276" w:lineRule="auto"/>
              <w:rPr>
                <w:rFonts w:ascii="Times New Roman" w:hAnsi="Times New Roman"/>
                <w:color w:val="343536"/>
                <w:sz w:val="24"/>
                <w:shd w:val="clear" w:color="auto" w:fill="F7F7F7"/>
              </w:rPr>
            </w:pPr>
          </w:p>
          <w:p w14:paraId="50F5AE20">
            <w:pPr>
              <w:spacing w:line="276" w:lineRule="auto"/>
              <w:rPr>
                <w:rFonts w:ascii="Times New Roman" w:hAnsi="Times New Roman"/>
                <w:color w:val="343536"/>
                <w:sz w:val="24"/>
                <w:shd w:val="clear" w:color="auto" w:fill="F7F7F7"/>
              </w:rPr>
            </w:pPr>
          </w:p>
          <w:p w14:paraId="7C25D41E">
            <w:pPr>
              <w:spacing w:line="276" w:lineRule="auto"/>
              <w:rPr>
                <w:rFonts w:ascii="Times New Roman" w:hAnsi="Times New Roman"/>
                <w:color w:val="343536"/>
                <w:sz w:val="24"/>
                <w:shd w:val="clear" w:color="auto" w:fill="F7F7F7"/>
              </w:rPr>
            </w:pPr>
          </w:p>
          <w:p w14:paraId="52478293">
            <w:pPr>
              <w:spacing w:line="276" w:lineRule="auto"/>
              <w:rPr>
                <w:rFonts w:ascii="Times New Roman" w:hAnsi="Times New Roman"/>
                <w:color w:val="343536"/>
                <w:sz w:val="24"/>
                <w:shd w:val="clear" w:color="auto" w:fill="F7F7F7"/>
              </w:rPr>
            </w:pPr>
          </w:p>
          <w:p w14:paraId="1C692F06">
            <w:pPr>
              <w:spacing w:line="276" w:lineRule="auto"/>
              <w:rPr>
                <w:rFonts w:ascii="Times New Roman" w:hAnsi="Times New Roman"/>
                <w:sz w:val="24"/>
              </w:rPr>
            </w:pPr>
          </w:p>
          <w:p w14:paraId="0A3DC90F">
            <w:pPr>
              <w:spacing w:line="276" w:lineRule="auto"/>
              <w:rPr>
                <w:rFonts w:ascii="Times New Roman" w:hAnsi="Times New Roman"/>
                <w:sz w:val="24"/>
              </w:rPr>
            </w:pPr>
          </w:p>
          <w:p w14:paraId="7F56E9AF">
            <w:pPr>
              <w:spacing w:line="276" w:lineRule="auto"/>
              <w:rPr>
                <w:rFonts w:ascii="Times New Roman" w:hAnsi="Times New Roman"/>
                <w:sz w:val="24"/>
              </w:rPr>
            </w:pPr>
          </w:p>
          <w:p w14:paraId="444FE957">
            <w:pPr>
              <w:spacing w:line="276" w:lineRule="auto"/>
              <w:rPr>
                <w:rFonts w:ascii="Times New Roman" w:hAnsi="Times New Roman"/>
                <w:sz w:val="24"/>
              </w:rPr>
            </w:pPr>
          </w:p>
          <w:p w14:paraId="48B797BB">
            <w:pPr>
              <w:spacing w:line="276" w:lineRule="auto"/>
              <w:rPr>
                <w:rFonts w:ascii="Times New Roman" w:hAnsi="Times New Roman"/>
                <w:sz w:val="24"/>
              </w:rPr>
            </w:pPr>
          </w:p>
          <w:p w14:paraId="4644B4B4">
            <w:pPr>
              <w:spacing w:line="276" w:lineRule="auto"/>
              <w:rPr>
                <w:rFonts w:ascii="Times New Roman" w:hAnsi="Times New Roman"/>
                <w:sz w:val="24"/>
              </w:rPr>
            </w:pPr>
          </w:p>
          <w:p w14:paraId="54D53A13">
            <w:pPr>
              <w:spacing w:line="276" w:lineRule="auto"/>
              <w:rPr>
                <w:rFonts w:ascii="Times New Roman" w:hAnsi="Times New Roman"/>
                <w:sz w:val="24"/>
              </w:rPr>
            </w:pPr>
          </w:p>
        </w:tc>
      </w:tr>
      <w:tr w14:paraId="5872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Height w:val="463" w:hRule="atLeast"/>
        </w:trPr>
        <w:tc>
          <w:tcPr>
            <w:tcW w:w="9923" w:type="dxa"/>
            <w:gridSpan w:val="15"/>
            <w:tcBorders>
              <w:bottom w:val="single" w:color="auto" w:sz="4" w:space="0"/>
            </w:tcBorders>
            <w:shd w:val="clear" w:color="auto" w:fill="DEEAF6" w:themeFill="accent1" w:themeFillTint="33"/>
            <w:vAlign w:val="center"/>
          </w:tcPr>
          <w:p w14:paraId="157C310C">
            <w:pPr>
              <w:pStyle w:val="17"/>
              <w:numPr>
                <w:ilvl w:val="0"/>
                <w:numId w:val="12"/>
              </w:numPr>
              <w:spacing w:line="276" w:lineRule="auto"/>
              <w:ind w:firstLineChars="0"/>
              <w:rPr>
                <w:rFonts w:ascii="Times New Roman" w:hAnsi="Times New Roman" w:eastAsia="宋体" w:cs="Times New Roman"/>
              </w:rPr>
            </w:pPr>
            <w:r>
              <w:rPr>
                <w:rFonts w:ascii="Times New Roman" w:hAnsi="Times New Roman" w:eastAsia="宋体" w:cs="Times New Roman"/>
              </w:rPr>
              <w:t>该研究课题与意向导师的研究方向/兴趣有怎样的关联？意向导师将能够从哪些方向给予你的研究帮助？</w:t>
            </w:r>
          </w:p>
        </w:tc>
      </w:tr>
      <w:tr w14:paraId="6448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Height w:val="3181" w:hRule="atLeast"/>
        </w:trPr>
        <w:tc>
          <w:tcPr>
            <w:tcW w:w="9923" w:type="dxa"/>
            <w:gridSpan w:val="15"/>
            <w:tcBorders>
              <w:bottom w:val="single" w:color="auto" w:sz="4" w:space="0"/>
            </w:tcBorders>
            <w:shd w:val="clear" w:color="auto" w:fill="auto"/>
            <w:vAlign w:val="center"/>
          </w:tcPr>
          <w:p w14:paraId="345F1AE3">
            <w:pPr>
              <w:pStyle w:val="9"/>
              <w:widowControl/>
            </w:pPr>
            <w:r>
              <w:commentReference w:id="14"/>
            </w:r>
            <w:r>
              <w:br w:type="textWrapping"/>
            </w:r>
            <w:r>
              <w:commentReference w:id="15"/>
            </w:r>
          </w:p>
          <w:p w14:paraId="504C9553">
            <w:pPr>
              <w:pStyle w:val="9"/>
              <w:widowControl/>
            </w:pPr>
            <w:r>
              <w:commentReference w:id="16"/>
            </w:r>
          </w:p>
          <w:p w14:paraId="746EAE8C">
            <w:pPr>
              <w:spacing w:line="276" w:lineRule="auto"/>
              <w:rPr>
                <w:rFonts w:ascii="Times New Roman" w:hAnsi="Times New Roman"/>
                <w:color w:val="343536"/>
                <w:sz w:val="24"/>
                <w:shd w:val="clear" w:color="auto" w:fill="F7F7F7"/>
              </w:rPr>
            </w:pPr>
          </w:p>
          <w:p w14:paraId="552B2945">
            <w:pPr>
              <w:spacing w:line="276" w:lineRule="auto"/>
              <w:rPr>
                <w:rFonts w:ascii="Times New Roman" w:hAnsi="Times New Roman"/>
                <w:color w:val="343536"/>
                <w:sz w:val="24"/>
                <w:shd w:val="clear" w:color="auto" w:fill="F7F7F7"/>
              </w:rPr>
            </w:pPr>
          </w:p>
          <w:p w14:paraId="73DB1202">
            <w:pPr>
              <w:spacing w:line="276" w:lineRule="auto"/>
              <w:rPr>
                <w:rFonts w:ascii="Times New Roman" w:hAnsi="Times New Roman"/>
                <w:color w:val="343536"/>
                <w:sz w:val="24"/>
                <w:shd w:val="clear" w:color="auto" w:fill="F7F7F7"/>
              </w:rPr>
            </w:pPr>
          </w:p>
          <w:p w14:paraId="364EBDAE">
            <w:pPr>
              <w:spacing w:line="276" w:lineRule="auto"/>
              <w:rPr>
                <w:rFonts w:ascii="Times New Roman" w:hAnsi="Times New Roman"/>
                <w:color w:val="343536"/>
                <w:sz w:val="24"/>
                <w:shd w:val="clear" w:color="auto" w:fill="F7F7F7"/>
              </w:rPr>
            </w:pPr>
          </w:p>
          <w:p w14:paraId="05CF85DF">
            <w:pPr>
              <w:spacing w:line="276" w:lineRule="auto"/>
              <w:rPr>
                <w:rFonts w:ascii="Times New Roman" w:hAnsi="Times New Roman"/>
                <w:color w:val="343536"/>
                <w:sz w:val="24"/>
                <w:shd w:val="clear" w:color="auto" w:fill="F7F7F7"/>
              </w:rPr>
            </w:pPr>
          </w:p>
          <w:p w14:paraId="054F5E55">
            <w:pPr>
              <w:spacing w:line="276" w:lineRule="auto"/>
              <w:rPr>
                <w:rFonts w:ascii="Times New Roman" w:hAnsi="Times New Roman"/>
                <w:color w:val="343536"/>
                <w:sz w:val="24"/>
                <w:shd w:val="clear" w:color="auto" w:fill="F7F7F7"/>
              </w:rPr>
            </w:pPr>
          </w:p>
          <w:p w14:paraId="50E29DB2">
            <w:pPr>
              <w:spacing w:line="276" w:lineRule="auto"/>
              <w:rPr>
                <w:rFonts w:ascii="Times New Roman" w:hAnsi="Times New Roman"/>
                <w:color w:val="343536"/>
                <w:sz w:val="24"/>
                <w:shd w:val="clear" w:color="auto" w:fill="F7F7F7"/>
              </w:rPr>
            </w:pPr>
          </w:p>
          <w:p w14:paraId="20C8A60F">
            <w:pPr>
              <w:spacing w:line="276" w:lineRule="auto"/>
              <w:rPr>
                <w:rFonts w:ascii="Times New Roman" w:hAnsi="Times New Roman"/>
                <w:color w:val="343536"/>
                <w:sz w:val="24"/>
                <w:shd w:val="clear" w:color="auto" w:fill="F7F7F7"/>
              </w:rPr>
            </w:pPr>
          </w:p>
          <w:p w14:paraId="4C97529C">
            <w:pPr>
              <w:spacing w:line="276" w:lineRule="auto"/>
              <w:rPr>
                <w:rFonts w:ascii="Times New Roman" w:hAnsi="Times New Roman"/>
                <w:color w:val="343536"/>
                <w:sz w:val="24"/>
                <w:shd w:val="clear" w:color="auto" w:fill="F7F7F7"/>
              </w:rPr>
            </w:pPr>
          </w:p>
        </w:tc>
      </w:tr>
      <w:tr w14:paraId="298B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Height w:val="397" w:hRule="atLeast"/>
        </w:trPr>
        <w:tc>
          <w:tcPr>
            <w:tcW w:w="9923" w:type="dxa"/>
            <w:gridSpan w:val="15"/>
            <w:tcBorders>
              <w:bottom w:val="single" w:color="auto" w:sz="4" w:space="0"/>
            </w:tcBorders>
            <w:shd w:val="clear" w:color="auto" w:fill="auto"/>
            <w:vAlign w:val="center"/>
          </w:tcPr>
          <w:p w14:paraId="5E421E27">
            <w:pPr>
              <w:spacing w:line="276" w:lineRule="auto"/>
              <w:rPr>
                <w:rFonts w:ascii="Times New Roman" w:hAnsi="Times New Roman"/>
                <w:b/>
                <w:sz w:val="24"/>
              </w:rPr>
            </w:pPr>
            <w:r>
              <w:rPr>
                <w:rFonts w:ascii="Times New Roman" w:hAnsi="Times New Roman"/>
                <w:sz w:val="24"/>
              </w:rPr>
              <w:br w:type="page"/>
            </w:r>
            <w:r>
              <w:rPr>
                <w:rFonts w:ascii="Times New Roman" w:hAnsi="Times New Roman"/>
                <w:b/>
                <w:sz w:val="24"/>
              </w:rPr>
              <w:t>Part Three 研究兴趣</w:t>
            </w:r>
          </w:p>
        </w:tc>
      </w:tr>
      <w:tr w14:paraId="656C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Pr>
        <w:tc>
          <w:tcPr>
            <w:tcW w:w="9923" w:type="dxa"/>
            <w:gridSpan w:val="15"/>
            <w:shd w:val="clear" w:color="auto" w:fill="DEEAF6" w:themeFill="accent1" w:themeFillTint="33"/>
            <w:vAlign w:val="center"/>
          </w:tcPr>
          <w:p w14:paraId="6B563644">
            <w:pPr>
              <w:pStyle w:val="17"/>
              <w:numPr>
                <w:ilvl w:val="0"/>
                <w:numId w:val="13"/>
              </w:numPr>
              <w:spacing w:line="276" w:lineRule="auto"/>
              <w:ind w:firstLineChars="0"/>
              <w:rPr>
                <w:rFonts w:ascii="Times New Roman" w:hAnsi="Times New Roman" w:eastAsia="宋体" w:cs="Times New Roman"/>
              </w:rPr>
            </w:pPr>
            <w:r>
              <w:rPr>
                <w:rFonts w:ascii="Times New Roman" w:hAnsi="Times New Roman" w:eastAsia="宋体" w:cs="Times New Roman"/>
              </w:rPr>
              <w:t>如尚无明确的研究课题，你对下辖于目标专业的哪些研究方向和领域感兴趣？过往的coursework, project, essay, paper与目标专业辖下的哪些研究方向和领域有关？它们中有没有你比较擅长/感兴趣的？</w:t>
            </w:r>
          </w:p>
        </w:tc>
      </w:tr>
      <w:tr w14:paraId="37BF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Pr>
        <w:tc>
          <w:tcPr>
            <w:tcW w:w="9923" w:type="dxa"/>
            <w:gridSpan w:val="15"/>
            <w:tcBorders>
              <w:bottom w:val="single" w:color="auto" w:sz="4" w:space="0"/>
            </w:tcBorders>
            <w:shd w:val="clear" w:color="auto" w:fill="auto"/>
            <w:vAlign w:val="center"/>
          </w:tcPr>
          <w:p w14:paraId="0A5B8DA9">
            <w:pPr>
              <w:spacing w:line="276" w:lineRule="auto"/>
              <w:rPr>
                <w:rFonts w:hint="default" w:eastAsiaTheme="minorEastAsia"/>
                <w:lang w:val="en-US" w:eastAsia="zh-CN"/>
              </w:rPr>
            </w:pPr>
            <w:r>
              <w:commentReference w:id="17"/>
            </w:r>
            <w:r>
              <w:rPr>
                <w:rFonts w:hint="eastAsia"/>
              </w:rPr>
              <w:t>我对目标专业下辖的以下方向尤为感兴趣</w:t>
            </w:r>
            <w:r>
              <w:rPr>
                <w:rFonts w:hint="eastAsia"/>
                <w:lang w:eastAsia="zh-CN"/>
              </w:rPr>
              <w:t>：</w:t>
            </w:r>
            <w:r>
              <w:rPr>
                <w:rFonts w:hint="eastAsia"/>
              </w:rPr>
              <w:t>文化政策与创意经济</w:t>
            </w:r>
            <w:r>
              <w:rPr>
                <w:rFonts w:hint="eastAsia"/>
                <w:lang w:eastAsia="zh-CN"/>
              </w:rPr>
              <w:t>。</w:t>
            </w:r>
            <w:r>
              <w:rPr>
                <w:rFonts w:hint="eastAsia"/>
              </w:rPr>
              <w:t>探索数据驱动型技术（如AR/VR）在文化传播中的商业化路径及其社会影响</w:t>
            </w:r>
            <w:r>
              <w:rPr>
                <w:rFonts w:hint="eastAsia"/>
                <w:lang w:eastAsia="zh-CN"/>
              </w:rPr>
              <w:t>。</w:t>
            </w:r>
            <w:r>
              <w:rPr>
                <w:rFonts w:hint="eastAsia"/>
                <w:lang w:val="en-US" w:eastAsia="zh-CN"/>
              </w:rPr>
              <w:t>同时，</w:t>
            </w:r>
            <w:r>
              <w:rPr>
                <w:rFonts w:hint="eastAsia"/>
                <w:lang w:eastAsia="zh-CN"/>
              </w:rPr>
              <w:t>硕士课程中掌握受众行为研究框架（如使用与满足理论），可评估AR/VR在跨文化传播中的接受度差异。</w:t>
            </w:r>
            <w:r>
              <w:rPr>
                <w:rFonts w:hint="eastAsia"/>
                <w:lang w:val="en-US" w:eastAsia="zh-CN"/>
              </w:rPr>
              <w:t>同时，在FunShine运营抖音账号时策划AR互动内容（如虚拟景点打卡）也帮助我理解相关技术落地的短板与用户需求，对我的博士期间研究产生一定作用。</w:t>
            </w:r>
          </w:p>
          <w:p w14:paraId="199B13FF">
            <w:pPr>
              <w:spacing w:line="276" w:lineRule="auto"/>
              <w:rPr>
                <w:rFonts w:ascii="宋体" w:hAnsi="宋体" w:eastAsia="宋体" w:cs="宋体"/>
                <w:sz w:val="24"/>
              </w:rPr>
            </w:pPr>
          </w:p>
          <w:p w14:paraId="4F883D8B">
            <w:pPr>
              <w:spacing w:line="276" w:lineRule="auto"/>
              <w:rPr>
                <w:rFonts w:ascii="Times New Roman" w:hAnsi="Times New Roman"/>
                <w:sz w:val="24"/>
              </w:rPr>
            </w:pPr>
            <w:r>
              <w:commentReference w:id="18"/>
            </w:r>
          </w:p>
          <w:p w14:paraId="01A07F1B">
            <w:pPr>
              <w:spacing w:line="276" w:lineRule="auto"/>
              <w:rPr>
                <w:rFonts w:ascii="Times New Roman" w:hAnsi="Times New Roman"/>
                <w:sz w:val="24"/>
              </w:rPr>
            </w:pPr>
          </w:p>
          <w:p w14:paraId="0538E330">
            <w:pPr>
              <w:spacing w:line="276" w:lineRule="auto"/>
              <w:rPr>
                <w:rFonts w:ascii="Times New Roman" w:hAnsi="Times New Roman"/>
                <w:sz w:val="24"/>
              </w:rPr>
            </w:pPr>
          </w:p>
          <w:p w14:paraId="72705AA3">
            <w:pPr>
              <w:spacing w:line="276" w:lineRule="auto"/>
              <w:rPr>
                <w:rFonts w:ascii="Times New Roman" w:hAnsi="Times New Roman"/>
                <w:sz w:val="24"/>
              </w:rPr>
            </w:pPr>
          </w:p>
          <w:p w14:paraId="5B521F60">
            <w:pPr>
              <w:spacing w:line="276" w:lineRule="auto"/>
              <w:rPr>
                <w:rFonts w:ascii="Times New Roman" w:hAnsi="Times New Roman"/>
                <w:sz w:val="24"/>
              </w:rPr>
            </w:pPr>
          </w:p>
          <w:p w14:paraId="788A7FB6">
            <w:pPr>
              <w:spacing w:line="276" w:lineRule="auto"/>
              <w:rPr>
                <w:rFonts w:ascii="Times New Roman" w:hAnsi="Times New Roman"/>
                <w:sz w:val="24"/>
              </w:rPr>
            </w:pPr>
          </w:p>
          <w:p w14:paraId="74526126">
            <w:pPr>
              <w:spacing w:line="276" w:lineRule="auto"/>
              <w:rPr>
                <w:rFonts w:ascii="Times New Roman" w:hAnsi="Times New Roman"/>
                <w:sz w:val="24"/>
              </w:rPr>
            </w:pPr>
          </w:p>
          <w:p w14:paraId="1765EEB6">
            <w:pPr>
              <w:spacing w:line="276" w:lineRule="auto"/>
              <w:rPr>
                <w:rFonts w:ascii="Times New Roman" w:hAnsi="Times New Roman"/>
                <w:sz w:val="24"/>
              </w:rPr>
            </w:pPr>
          </w:p>
          <w:p w14:paraId="3C8371FE">
            <w:pPr>
              <w:spacing w:line="276" w:lineRule="auto"/>
              <w:rPr>
                <w:rFonts w:ascii="Times New Roman" w:hAnsi="Times New Roman"/>
                <w:sz w:val="24"/>
              </w:rPr>
            </w:pPr>
          </w:p>
          <w:p w14:paraId="19B8E7C1">
            <w:pPr>
              <w:spacing w:line="276" w:lineRule="auto"/>
              <w:rPr>
                <w:rFonts w:ascii="Times New Roman" w:hAnsi="Times New Roman"/>
                <w:sz w:val="24"/>
              </w:rPr>
            </w:pPr>
          </w:p>
          <w:p w14:paraId="659F9FB8">
            <w:pPr>
              <w:spacing w:line="276" w:lineRule="auto"/>
              <w:rPr>
                <w:rFonts w:ascii="Times New Roman" w:hAnsi="Times New Roman"/>
                <w:sz w:val="24"/>
              </w:rPr>
            </w:pPr>
          </w:p>
        </w:tc>
      </w:tr>
      <w:tr w14:paraId="6716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Pr>
        <w:tc>
          <w:tcPr>
            <w:tcW w:w="9923" w:type="dxa"/>
            <w:gridSpan w:val="15"/>
            <w:shd w:val="clear" w:color="auto" w:fill="DEEAF6" w:themeFill="accent1" w:themeFillTint="33"/>
            <w:vAlign w:val="center"/>
          </w:tcPr>
          <w:p w14:paraId="3CA37D9A">
            <w:pPr>
              <w:pStyle w:val="8"/>
              <w:numPr>
                <w:ilvl w:val="0"/>
                <w:numId w:val="13"/>
              </w:numPr>
              <w:spacing w:line="276" w:lineRule="auto"/>
              <w:rPr>
                <w:rFonts w:ascii="Times New Roman" w:hAnsi="Times New Roman" w:eastAsia="宋体" w:cs="Times New Roman"/>
                <w:color w:val="auto"/>
                <w:spacing w:val="0"/>
                <w:sz w:val="24"/>
                <w:szCs w:val="24"/>
              </w:rPr>
            </w:pPr>
            <w:r>
              <w:rPr>
                <w:rFonts w:ascii="Times New Roman" w:hAnsi="Times New Roman" w:eastAsia="宋体" w:cs="Times New Roman"/>
                <w:color w:val="auto"/>
                <w:spacing w:val="0"/>
                <w:sz w:val="24"/>
                <w:szCs w:val="24"/>
              </w:rPr>
              <w:t>请简述你对上述研究方向或领域的认识（可从其现状、重要性切入）和判断（可从你认为该方向或领域重要且亟需解决的问题切入）。</w:t>
            </w:r>
          </w:p>
        </w:tc>
      </w:tr>
      <w:tr w14:paraId="0828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Pr>
        <w:tc>
          <w:tcPr>
            <w:tcW w:w="9923" w:type="dxa"/>
            <w:gridSpan w:val="15"/>
            <w:tcBorders>
              <w:bottom w:val="single" w:color="auto" w:sz="4" w:space="0"/>
            </w:tcBorders>
            <w:shd w:val="clear" w:color="auto" w:fill="auto"/>
            <w:vAlign w:val="center"/>
          </w:tcPr>
          <w:p w14:paraId="19BED37E">
            <w:pPr>
              <w:pStyle w:val="9"/>
              <w:widowControl/>
              <w:rPr>
                <w:rFonts w:hint="eastAsia"/>
              </w:rPr>
            </w:pPr>
            <w:r>
              <w:commentReference w:id="19"/>
            </w:r>
            <w:r>
              <w:rPr>
                <w:rFonts w:hint="eastAsia"/>
              </w:rPr>
              <w:t>文化政策与创意经济是全球化与数字化时代国家软实力与经济创新的关键领域。创意经济已成为经济增长的重要引擎，据联合国数据，其占全球GDP比重超3%，并创造大量就业。</w:t>
            </w:r>
          </w:p>
          <w:p w14:paraId="6CDC2EC8">
            <w:pPr>
              <w:pStyle w:val="9"/>
              <w:widowControl/>
              <w:rPr>
                <w:rFonts w:hint="default" w:eastAsia="宋体"/>
                <w:lang w:val="en-US" w:eastAsia="zh-CN"/>
              </w:rPr>
            </w:pPr>
            <w:r>
              <w:commentReference w:id="20"/>
            </w:r>
            <w:r>
              <w:rPr>
                <w:rFonts w:hint="eastAsia" w:eastAsia="宋体"/>
                <w:lang w:val="en-US" w:eastAsia="zh-CN"/>
              </w:rPr>
              <w:t>然而在迅速发展期，也可能面临一些问题。例如，过度商业化可能稀释文化价值（非遗过度旅游化），商业开发与保护力度失衡；AR/VR、生成式AI等全新技术创作与消费模式缺少合理监管政策导致版权意识模糊；城乡数字基建差异导致创意资源分布不均等。</w:t>
            </w:r>
          </w:p>
          <w:p w14:paraId="2250EC8D">
            <w:pPr>
              <w:pStyle w:val="9"/>
              <w:widowControl/>
              <w:rPr>
                <w:rFonts w:hint="default" w:ascii="宋体" w:hAnsi="宋体" w:eastAsia="宋体" w:cs="宋体"/>
                <w:b/>
                <w:bCs/>
                <w:lang w:val="en-US"/>
              </w:rPr>
            </w:pPr>
          </w:p>
          <w:p w14:paraId="42247861">
            <w:pPr>
              <w:pStyle w:val="9"/>
              <w:widowControl/>
              <w:rPr>
                <w:rFonts w:ascii="宋体" w:hAnsi="宋体" w:eastAsia="宋体" w:cs="宋体"/>
              </w:rPr>
            </w:pPr>
            <w:r>
              <w:commentReference w:id="21"/>
            </w:r>
          </w:p>
          <w:p w14:paraId="64D88380">
            <w:pPr>
              <w:pStyle w:val="9"/>
              <w:widowControl/>
              <w:rPr>
                <w:rFonts w:ascii="宋体" w:hAnsi="宋体" w:eastAsia="宋体" w:cs="宋体"/>
                <w:b/>
                <w:bCs/>
              </w:rPr>
            </w:pPr>
            <w:r>
              <w:commentReference w:id="22"/>
            </w:r>
          </w:p>
          <w:p w14:paraId="7DAD9B3A">
            <w:pPr>
              <w:spacing w:line="276" w:lineRule="auto"/>
              <w:rPr>
                <w:rFonts w:ascii="Times New Roman" w:hAnsi="Times New Roman"/>
                <w:sz w:val="24"/>
              </w:rPr>
            </w:pPr>
          </w:p>
        </w:tc>
      </w:tr>
      <w:tr w14:paraId="721F6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Pr>
        <w:tc>
          <w:tcPr>
            <w:tcW w:w="9923" w:type="dxa"/>
            <w:gridSpan w:val="15"/>
            <w:shd w:val="clear" w:color="auto" w:fill="DEEAF6" w:themeFill="accent1" w:themeFillTint="33"/>
            <w:vAlign w:val="center"/>
          </w:tcPr>
          <w:p w14:paraId="27473740">
            <w:pPr>
              <w:pStyle w:val="17"/>
              <w:numPr>
                <w:ilvl w:val="0"/>
                <w:numId w:val="13"/>
              </w:numPr>
              <w:spacing w:line="276" w:lineRule="auto"/>
              <w:ind w:firstLineChars="0"/>
              <w:rPr>
                <w:rFonts w:ascii="Times New Roman" w:hAnsi="Times New Roman" w:eastAsia="宋体" w:cs="Times New Roman"/>
              </w:rPr>
            </w:pPr>
            <w:r>
              <w:rPr>
                <w:rFonts w:ascii="Times New Roman" w:hAnsi="Times New Roman" w:eastAsia="宋体" w:cs="Times New Roman"/>
              </w:rPr>
              <w:t>上述研究方向或领域与意向导师的研究方向/兴趣有怎样的关联？意向导师将能够从哪些方向给予你的研究帮助？</w:t>
            </w:r>
          </w:p>
        </w:tc>
      </w:tr>
      <w:tr w14:paraId="097A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Pr>
        <w:tc>
          <w:tcPr>
            <w:tcW w:w="9923" w:type="dxa"/>
            <w:gridSpan w:val="15"/>
            <w:shd w:val="clear" w:color="auto" w:fill="auto"/>
            <w:vAlign w:val="center"/>
          </w:tcPr>
          <w:p w14:paraId="391B3032">
            <w:pPr>
              <w:pStyle w:val="3"/>
              <w:widowControl/>
              <w:rPr>
                <w:rFonts w:hint="default" w:eastAsia="宋体"/>
                <w:b w:val="0"/>
                <w:bCs/>
                <w:sz w:val="24"/>
                <w:szCs w:val="24"/>
                <w:lang w:val="en-US" w:eastAsia="zh-CN"/>
              </w:rPr>
            </w:pPr>
            <w:r>
              <w:commentReference w:id="23"/>
            </w:r>
            <w:r>
              <w:rPr>
                <w:rFonts w:hint="eastAsia"/>
                <w:b w:val="0"/>
                <w:bCs/>
                <w:lang w:val="en-US" w:eastAsia="zh-CN"/>
              </w:rPr>
              <w:t>这与导师的研究方向十分契合，能为我提供专业的理论支持与实践指导。</w:t>
            </w:r>
          </w:p>
          <w:p w14:paraId="2BF10693">
            <w:pPr>
              <w:spacing w:line="276" w:lineRule="auto"/>
              <w:rPr>
                <w:rFonts w:ascii="Times New Roman" w:hAnsi="Times New Roman"/>
                <w:b/>
                <w:bCs/>
                <w:sz w:val="24"/>
              </w:rPr>
            </w:pPr>
            <w:r>
              <w:commentReference w:id="24"/>
            </w:r>
          </w:p>
          <w:p w14:paraId="0FD38F33">
            <w:pPr>
              <w:spacing w:line="276" w:lineRule="auto"/>
              <w:rPr>
                <w:rFonts w:ascii="Times New Roman" w:hAnsi="Times New Roman"/>
                <w:sz w:val="24"/>
              </w:rPr>
            </w:pPr>
          </w:p>
          <w:p w14:paraId="42294A8E">
            <w:pPr>
              <w:spacing w:line="276" w:lineRule="auto"/>
              <w:rPr>
                <w:rFonts w:ascii="Times New Roman" w:hAnsi="Times New Roman"/>
                <w:sz w:val="24"/>
              </w:rPr>
            </w:pPr>
          </w:p>
          <w:p w14:paraId="451DF7D0">
            <w:pPr>
              <w:spacing w:line="276" w:lineRule="auto"/>
              <w:rPr>
                <w:rFonts w:ascii="Times New Roman" w:hAnsi="Times New Roman"/>
                <w:sz w:val="24"/>
              </w:rPr>
            </w:pPr>
          </w:p>
          <w:p w14:paraId="29B8B251">
            <w:pPr>
              <w:spacing w:line="276" w:lineRule="auto"/>
              <w:rPr>
                <w:rFonts w:ascii="Times New Roman" w:hAnsi="Times New Roman"/>
                <w:sz w:val="24"/>
              </w:rPr>
            </w:pPr>
          </w:p>
          <w:p w14:paraId="2D9D9968">
            <w:pPr>
              <w:spacing w:line="276" w:lineRule="auto"/>
              <w:rPr>
                <w:rFonts w:ascii="Times New Roman" w:hAnsi="Times New Roman"/>
                <w:sz w:val="24"/>
              </w:rPr>
            </w:pPr>
          </w:p>
          <w:p w14:paraId="1212E54E">
            <w:pPr>
              <w:spacing w:line="276" w:lineRule="auto"/>
              <w:rPr>
                <w:rFonts w:ascii="Times New Roman" w:hAnsi="Times New Roman"/>
                <w:sz w:val="24"/>
              </w:rPr>
            </w:pPr>
          </w:p>
          <w:p w14:paraId="79F38F7D">
            <w:pPr>
              <w:spacing w:line="276" w:lineRule="auto"/>
              <w:rPr>
                <w:rFonts w:ascii="Times New Roman" w:hAnsi="Times New Roman"/>
                <w:sz w:val="24"/>
              </w:rPr>
            </w:pPr>
          </w:p>
          <w:p w14:paraId="0FD4AA6B">
            <w:pPr>
              <w:spacing w:line="276" w:lineRule="auto"/>
              <w:rPr>
                <w:rFonts w:ascii="Times New Roman" w:hAnsi="Times New Roman"/>
                <w:sz w:val="24"/>
              </w:rPr>
            </w:pPr>
          </w:p>
          <w:p w14:paraId="6C9A9606">
            <w:pPr>
              <w:spacing w:line="276" w:lineRule="auto"/>
              <w:rPr>
                <w:rFonts w:ascii="Times New Roman" w:hAnsi="Times New Roman"/>
                <w:sz w:val="24"/>
              </w:rPr>
            </w:pPr>
          </w:p>
          <w:p w14:paraId="017A4524">
            <w:pPr>
              <w:spacing w:line="276" w:lineRule="auto"/>
              <w:rPr>
                <w:rFonts w:ascii="Times New Roman" w:hAnsi="Times New Roman"/>
                <w:sz w:val="24"/>
              </w:rPr>
            </w:pPr>
          </w:p>
          <w:p w14:paraId="4ABB2B5A">
            <w:pPr>
              <w:spacing w:line="276" w:lineRule="auto"/>
              <w:rPr>
                <w:rFonts w:ascii="Times New Roman" w:hAnsi="Times New Roman"/>
                <w:sz w:val="24"/>
              </w:rPr>
            </w:pPr>
          </w:p>
        </w:tc>
      </w:tr>
      <w:tr w14:paraId="40C2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Height w:val="397" w:hRule="atLeast"/>
        </w:trPr>
        <w:tc>
          <w:tcPr>
            <w:tcW w:w="9923" w:type="dxa"/>
            <w:gridSpan w:val="15"/>
            <w:tcBorders>
              <w:bottom w:val="single" w:color="auto" w:sz="4" w:space="0"/>
            </w:tcBorders>
            <w:shd w:val="clear" w:color="auto" w:fill="auto"/>
            <w:vAlign w:val="center"/>
          </w:tcPr>
          <w:p w14:paraId="4E01FC35">
            <w:pPr>
              <w:spacing w:line="276" w:lineRule="auto"/>
              <w:rPr>
                <w:rFonts w:ascii="Times New Roman" w:hAnsi="Times New Roman"/>
                <w:b/>
                <w:sz w:val="24"/>
              </w:rPr>
            </w:pPr>
            <w:r>
              <w:rPr>
                <w:rFonts w:ascii="Times New Roman" w:hAnsi="Times New Roman"/>
                <w:b/>
                <w:sz w:val="24"/>
              </w:rPr>
              <w:t>Part Four 教育及研究经历</w:t>
            </w:r>
          </w:p>
          <w:p w14:paraId="3D354C74">
            <w:pPr>
              <w:spacing w:line="276" w:lineRule="auto"/>
              <w:rPr>
                <w:rFonts w:ascii="Times New Roman" w:hAnsi="Times New Roman"/>
                <w:bCs/>
                <w:sz w:val="20"/>
                <w:szCs w:val="20"/>
              </w:rPr>
            </w:pPr>
            <w:r>
              <w:rPr>
                <w:rFonts w:ascii="Times New Roman" w:hAnsi="Times New Roman"/>
                <w:bCs/>
                <w:sz w:val="20"/>
                <w:szCs w:val="20"/>
              </w:rPr>
              <w:t>*如已有CV或已填写CV信息采集表，</w:t>
            </w:r>
            <w:r>
              <w:rPr>
                <w:rFonts w:ascii="Times New Roman" w:hAnsi="Times New Roman"/>
                <w:sz w:val="20"/>
                <w:szCs w:val="20"/>
              </w:rPr>
              <w:t>该部分可从略。</w:t>
            </w:r>
          </w:p>
        </w:tc>
      </w:tr>
      <w:tr w14:paraId="48B6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Pr>
        <w:tc>
          <w:tcPr>
            <w:tcW w:w="9923" w:type="dxa"/>
            <w:gridSpan w:val="15"/>
            <w:shd w:val="clear" w:color="auto" w:fill="DEEAF6" w:themeFill="accent1" w:themeFillTint="33"/>
            <w:vAlign w:val="center"/>
          </w:tcPr>
          <w:p w14:paraId="0DDBEA3F">
            <w:pPr>
              <w:pStyle w:val="17"/>
              <w:numPr>
                <w:ilvl w:val="0"/>
                <w:numId w:val="14"/>
              </w:numPr>
              <w:spacing w:line="276" w:lineRule="auto"/>
              <w:ind w:firstLineChars="0"/>
              <w:rPr>
                <w:rFonts w:ascii="Times New Roman" w:hAnsi="Times New Roman" w:eastAsia="宋体" w:cs="Times New Roman"/>
                <w:bCs/>
              </w:rPr>
            </w:pPr>
            <w:r>
              <w:rPr>
                <w:rFonts w:ascii="Times New Roman" w:hAnsi="Times New Roman" w:eastAsia="宋体" w:cs="Times New Roman"/>
                <w:bCs/>
              </w:rPr>
              <w:t>教育背景：</w:t>
            </w:r>
            <w:r>
              <w:rPr>
                <w:rFonts w:ascii="Times New Roman" w:hAnsi="Times New Roman" w:eastAsia="宋体" w:cs="Times New Roman"/>
                <w:bCs/>
                <w:lang w:val="en-GB"/>
              </w:rPr>
              <w:t>由近及远，如：先填二硕、一硕，再填本科，非高等教育经历不必填。</w:t>
            </w:r>
          </w:p>
        </w:tc>
      </w:tr>
      <w:tr w14:paraId="40FC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Height w:val="751" w:hRule="atLeast"/>
        </w:trPr>
        <w:tc>
          <w:tcPr>
            <w:tcW w:w="1715" w:type="dxa"/>
            <w:gridSpan w:val="2"/>
            <w:tcBorders>
              <w:bottom w:val="single" w:color="auto" w:sz="4" w:space="0"/>
            </w:tcBorders>
            <w:shd w:val="clear" w:color="auto" w:fill="auto"/>
            <w:vAlign w:val="center"/>
          </w:tcPr>
          <w:p w14:paraId="10B39AE6">
            <w:pPr>
              <w:spacing w:line="276" w:lineRule="auto"/>
              <w:jc w:val="center"/>
              <w:rPr>
                <w:rFonts w:ascii="Times New Roman" w:hAnsi="Times New Roman"/>
                <w:sz w:val="22"/>
                <w:szCs w:val="22"/>
              </w:rPr>
            </w:pPr>
            <w:r>
              <w:rPr>
                <w:rFonts w:ascii="Times New Roman" w:hAnsi="Times New Roman"/>
                <w:sz w:val="22"/>
                <w:szCs w:val="22"/>
              </w:rPr>
              <w:t>院校全称</w:t>
            </w:r>
          </w:p>
        </w:tc>
        <w:tc>
          <w:tcPr>
            <w:tcW w:w="2717" w:type="dxa"/>
            <w:gridSpan w:val="5"/>
            <w:tcBorders>
              <w:bottom w:val="single" w:color="auto" w:sz="4" w:space="0"/>
            </w:tcBorders>
            <w:shd w:val="clear" w:color="auto" w:fill="auto"/>
            <w:vAlign w:val="center"/>
          </w:tcPr>
          <w:p w14:paraId="554A1982">
            <w:pPr>
              <w:jc w:val="center"/>
              <w:rPr>
                <w:rFonts w:ascii="Times New Roman" w:hAnsi="Times New Roman"/>
                <w:sz w:val="22"/>
                <w:szCs w:val="22"/>
              </w:rPr>
            </w:pPr>
            <w:r>
              <w:rPr>
                <w:rFonts w:ascii="Times New Roman" w:hAnsi="Times New Roman"/>
                <w:sz w:val="22"/>
                <w:szCs w:val="22"/>
              </w:rPr>
              <w:t>学习年份</w:t>
            </w:r>
          </w:p>
          <w:p w14:paraId="16C173A9">
            <w:pPr>
              <w:spacing w:line="276" w:lineRule="auto"/>
              <w:jc w:val="center"/>
              <w:rPr>
                <w:rFonts w:ascii="Times New Roman" w:hAnsi="Times New Roman"/>
                <w:sz w:val="22"/>
                <w:szCs w:val="22"/>
              </w:rPr>
            </w:pPr>
            <w:r>
              <w:rPr>
                <w:rFonts w:ascii="Times New Roman" w:hAnsi="Times New Roman"/>
                <w:sz w:val="22"/>
                <w:szCs w:val="22"/>
              </w:rPr>
              <w:t>（月/年—月/年）</w:t>
            </w:r>
          </w:p>
        </w:tc>
        <w:tc>
          <w:tcPr>
            <w:tcW w:w="2667" w:type="dxa"/>
            <w:gridSpan w:val="6"/>
            <w:tcBorders>
              <w:bottom w:val="single" w:color="auto" w:sz="4" w:space="0"/>
            </w:tcBorders>
            <w:shd w:val="clear" w:color="auto" w:fill="auto"/>
            <w:vAlign w:val="center"/>
          </w:tcPr>
          <w:p w14:paraId="167ECF4C">
            <w:pPr>
              <w:spacing w:line="276" w:lineRule="auto"/>
              <w:jc w:val="center"/>
              <w:rPr>
                <w:rFonts w:ascii="Times New Roman" w:hAnsi="Times New Roman"/>
                <w:sz w:val="22"/>
                <w:szCs w:val="22"/>
              </w:rPr>
            </w:pPr>
            <w:r>
              <w:rPr>
                <w:rFonts w:ascii="Times New Roman" w:hAnsi="Times New Roman"/>
                <w:sz w:val="22"/>
                <w:szCs w:val="22"/>
              </w:rPr>
              <w:t>专业名称</w:t>
            </w:r>
          </w:p>
        </w:tc>
        <w:tc>
          <w:tcPr>
            <w:tcW w:w="2824" w:type="dxa"/>
            <w:gridSpan w:val="2"/>
            <w:tcBorders>
              <w:bottom w:val="single" w:color="auto" w:sz="4" w:space="0"/>
            </w:tcBorders>
            <w:shd w:val="clear" w:color="auto" w:fill="auto"/>
            <w:vAlign w:val="center"/>
          </w:tcPr>
          <w:p w14:paraId="19E3533B">
            <w:pPr>
              <w:jc w:val="center"/>
              <w:rPr>
                <w:rFonts w:ascii="Times New Roman" w:hAnsi="Times New Roman"/>
                <w:sz w:val="22"/>
                <w:szCs w:val="22"/>
              </w:rPr>
            </w:pPr>
            <w:r>
              <w:rPr>
                <w:rFonts w:ascii="Times New Roman" w:hAnsi="Times New Roman"/>
                <w:sz w:val="22"/>
                <w:szCs w:val="22"/>
              </w:rPr>
              <w:t>主要课程（如已知课程官方英文名，请填写）</w:t>
            </w:r>
          </w:p>
        </w:tc>
      </w:tr>
      <w:tr w14:paraId="1C06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Height w:val="1177" w:hRule="atLeast"/>
        </w:trPr>
        <w:tc>
          <w:tcPr>
            <w:tcW w:w="1715" w:type="dxa"/>
            <w:gridSpan w:val="2"/>
            <w:tcBorders>
              <w:bottom w:val="single" w:color="auto" w:sz="4" w:space="0"/>
            </w:tcBorders>
            <w:shd w:val="clear" w:color="auto" w:fill="auto"/>
            <w:vAlign w:val="center"/>
          </w:tcPr>
          <w:p w14:paraId="38F46CCF">
            <w:pPr>
              <w:spacing w:line="276" w:lineRule="auto"/>
              <w:rPr>
                <w:rFonts w:ascii="Times New Roman" w:hAnsi="Times New Roman"/>
                <w:color w:val="333333"/>
                <w:sz w:val="24"/>
                <w:shd w:val="clear" w:color="auto" w:fill="FFFFFF"/>
              </w:rPr>
            </w:pPr>
          </w:p>
          <w:p w14:paraId="13FF16C5">
            <w:pPr>
              <w:rPr>
                <w:rFonts w:ascii="Times New Roman" w:hAnsi="Times New Roman"/>
                <w:highlight w:val="yellow"/>
              </w:rPr>
            </w:pPr>
          </w:p>
          <w:p w14:paraId="3C1947AD">
            <w:pPr>
              <w:spacing w:line="276" w:lineRule="auto"/>
              <w:rPr>
                <w:rFonts w:ascii="Times New Roman" w:hAnsi="Times New Roman"/>
                <w:color w:val="333333"/>
                <w:sz w:val="24"/>
                <w:shd w:val="clear" w:color="auto" w:fill="FFFFFF"/>
              </w:rPr>
            </w:pPr>
          </w:p>
          <w:p w14:paraId="30DF95F5">
            <w:pPr>
              <w:spacing w:line="276" w:lineRule="auto"/>
              <w:rPr>
                <w:rFonts w:ascii="Times New Roman" w:hAnsi="Times New Roman"/>
                <w:sz w:val="24"/>
              </w:rPr>
            </w:pPr>
          </w:p>
          <w:p w14:paraId="0C88B73E">
            <w:pPr>
              <w:spacing w:line="276" w:lineRule="auto"/>
              <w:rPr>
                <w:rFonts w:ascii="Times New Roman" w:hAnsi="Times New Roman"/>
                <w:color w:val="333333"/>
                <w:sz w:val="24"/>
                <w:shd w:val="clear" w:color="auto" w:fill="FFFFFF"/>
              </w:rPr>
            </w:pPr>
          </w:p>
        </w:tc>
        <w:tc>
          <w:tcPr>
            <w:tcW w:w="2717" w:type="dxa"/>
            <w:gridSpan w:val="5"/>
            <w:tcBorders>
              <w:bottom w:val="single" w:color="auto" w:sz="4" w:space="0"/>
            </w:tcBorders>
            <w:shd w:val="clear" w:color="auto" w:fill="auto"/>
            <w:vAlign w:val="center"/>
          </w:tcPr>
          <w:p w14:paraId="73EA73D4">
            <w:pPr>
              <w:widowControl/>
              <w:jc w:val="left"/>
              <w:rPr>
                <w:rFonts w:ascii="Times New Roman" w:hAnsi="Times New Roman"/>
                <w:color w:val="333333"/>
                <w:sz w:val="24"/>
                <w:shd w:val="clear" w:color="auto" w:fill="FFFFFF"/>
              </w:rPr>
            </w:pPr>
          </w:p>
          <w:p w14:paraId="046A6F99">
            <w:pPr>
              <w:spacing w:line="276" w:lineRule="auto"/>
              <w:rPr>
                <w:rFonts w:ascii="Times New Roman" w:hAnsi="Times New Roman"/>
                <w:color w:val="333333"/>
                <w:sz w:val="24"/>
                <w:shd w:val="clear" w:color="auto" w:fill="FFFFFF"/>
              </w:rPr>
            </w:pPr>
          </w:p>
        </w:tc>
        <w:tc>
          <w:tcPr>
            <w:tcW w:w="2667" w:type="dxa"/>
            <w:gridSpan w:val="6"/>
            <w:tcBorders>
              <w:bottom w:val="single" w:color="auto" w:sz="4" w:space="0"/>
            </w:tcBorders>
            <w:shd w:val="clear" w:color="auto" w:fill="auto"/>
            <w:vAlign w:val="center"/>
          </w:tcPr>
          <w:p w14:paraId="0248037F">
            <w:pPr>
              <w:spacing w:line="276" w:lineRule="auto"/>
              <w:rPr>
                <w:rFonts w:ascii="Times New Roman" w:hAnsi="Times New Roman"/>
                <w:color w:val="333333"/>
                <w:sz w:val="24"/>
                <w:shd w:val="clear" w:color="auto" w:fill="FFFFFF"/>
              </w:rPr>
            </w:pPr>
          </w:p>
        </w:tc>
        <w:tc>
          <w:tcPr>
            <w:tcW w:w="2824" w:type="dxa"/>
            <w:gridSpan w:val="2"/>
            <w:tcBorders>
              <w:bottom w:val="single" w:color="auto" w:sz="4" w:space="0"/>
            </w:tcBorders>
            <w:shd w:val="clear" w:color="auto" w:fill="auto"/>
            <w:vAlign w:val="center"/>
          </w:tcPr>
          <w:p w14:paraId="1FBADA7B">
            <w:pPr>
              <w:widowControl/>
              <w:jc w:val="left"/>
              <w:rPr>
                <w:rFonts w:ascii="Times New Roman" w:hAnsi="Times New Roman"/>
                <w:color w:val="333333"/>
                <w:sz w:val="24"/>
                <w:shd w:val="clear" w:color="auto" w:fill="FFFFFF"/>
              </w:rPr>
            </w:pPr>
          </w:p>
          <w:p w14:paraId="5E5C7521">
            <w:pPr>
              <w:spacing w:line="276" w:lineRule="auto"/>
              <w:rPr>
                <w:rFonts w:ascii="Times New Roman" w:hAnsi="Times New Roman"/>
                <w:color w:val="333333"/>
                <w:sz w:val="24"/>
                <w:shd w:val="clear" w:color="auto" w:fill="FFFFFF"/>
              </w:rPr>
            </w:pPr>
          </w:p>
        </w:tc>
      </w:tr>
      <w:tr w14:paraId="5F2D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Height w:val="1252" w:hRule="atLeast"/>
        </w:trPr>
        <w:tc>
          <w:tcPr>
            <w:tcW w:w="1715" w:type="dxa"/>
            <w:gridSpan w:val="2"/>
            <w:tcBorders>
              <w:bottom w:val="single" w:color="auto" w:sz="4" w:space="0"/>
            </w:tcBorders>
            <w:shd w:val="clear" w:color="auto" w:fill="auto"/>
            <w:vAlign w:val="center"/>
          </w:tcPr>
          <w:p w14:paraId="3A845E41">
            <w:pPr>
              <w:spacing w:line="276" w:lineRule="auto"/>
              <w:rPr>
                <w:rFonts w:ascii="Times New Roman" w:hAnsi="Times New Roman"/>
                <w:sz w:val="24"/>
              </w:rPr>
            </w:pPr>
          </w:p>
          <w:p w14:paraId="0320BE0E">
            <w:pPr>
              <w:rPr>
                <w:rFonts w:ascii="Times New Roman" w:hAnsi="Times New Roman"/>
                <w:highlight w:val="yellow"/>
              </w:rPr>
            </w:pPr>
          </w:p>
          <w:p w14:paraId="1A27DBC8">
            <w:pPr>
              <w:spacing w:line="276" w:lineRule="auto"/>
              <w:rPr>
                <w:rFonts w:ascii="Times New Roman" w:hAnsi="Times New Roman"/>
                <w:sz w:val="24"/>
              </w:rPr>
            </w:pPr>
          </w:p>
          <w:p w14:paraId="06274015">
            <w:pPr>
              <w:spacing w:line="276" w:lineRule="auto"/>
              <w:rPr>
                <w:rFonts w:ascii="Times New Roman" w:hAnsi="Times New Roman"/>
                <w:sz w:val="24"/>
              </w:rPr>
            </w:pPr>
          </w:p>
          <w:p w14:paraId="2AD2277E">
            <w:pPr>
              <w:spacing w:line="276" w:lineRule="auto"/>
              <w:rPr>
                <w:rFonts w:ascii="Times New Roman" w:hAnsi="Times New Roman"/>
                <w:color w:val="333333"/>
                <w:sz w:val="24"/>
                <w:shd w:val="clear" w:color="auto" w:fill="FFFFFF"/>
              </w:rPr>
            </w:pPr>
          </w:p>
        </w:tc>
        <w:tc>
          <w:tcPr>
            <w:tcW w:w="2717" w:type="dxa"/>
            <w:gridSpan w:val="5"/>
            <w:tcBorders>
              <w:bottom w:val="single" w:color="auto" w:sz="4" w:space="0"/>
            </w:tcBorders>
            <w:shd w:val="clear" w:color="auto" w:fill="auto"/>
            <w:vAlign w:val="center"/>
          </w:tcPr>
          <w:p w14:paraId="5B41D9A6">
            <w:pPr>
              <w:spacing w:line="276" w:lineRule="auto"/>
              <w:rPr>
                <w:rFonts w:ascii="Times New Roman" w:hAnsi="Times New Roman"/>
                <w:color w:val="333333"/>
                <w:sz w:val="24"/>
                <w:shd w:val="clear" w:color="auto" w:fill="FFFFFF"/>
              </w:rPr>
            </w:pPr>
          </w:p>
        </w:tc>
        <w:tc>
          <w:tcPr>
            <w:tcW w:w="2667" w:type="dxa"/>
            <w:gridSpan w:val="6"/>
            <w:tcBorders>
              <w:bottom w:val="single" w:color="auto" w:sz="4" w:space="0"/>
            </w:tcBorders>
            <w:shd w:val="clear" w:color="auto" w:fill="auto"/>
            <w:vAlign w:val="center"/>
          </w:tcPr>
          <w:p w14:paraId="08479D16">
            <w:pPr>
              <w:rPr>
                <w:rFonts w:ascii="Times New Roman" w:hAnsi="Times New Roman"/>
                <w:highlight w:val="yellow"/>
              </w:rPr>
            </w:pPr>
            <w:r>
              <w:rPr>
                <w:rStyle w:val="15"/>
              </w:rPr>
              <w:commentReference w:id="25"/>
            </w:r>
          </w:p>
          <w:p w14:paraId="4F763196">
            <w:pPr>
              <w:spacing w:line="276" w:lineRule="auto"/>
              <w:rPr>
                <w:rFonts w:ascii="Times New Roman" w:hAnsi="Times New Roman"/>
                <w:color w:val="333333"/>
                <w:sz w:val="24"/>
                <w:shd w:val="clear" w:color="auto" w:fill="FFFFFF"/>
              </w:rPr>
            </w:pPr>
          </w:p>
        </w:tc>
        <w:tc>
          <w:tcPr>
            <w:tcW w:w="2824" w:type="dxa"/>
            <w:gridSpan w:val="2"/>
            <w:tcBorders>
              <w:bottom w:val="single" w:color="auto" w:sz="4" w:space="0"/>
            </w:tcBorders>
            <w:shd w:val="clear" w:color="auto" w:fill="auto"/>
            <w:vAlign w:val="center"/>
          </w:tcPr>
          <w:p w14:paraId="0459350B">
            <w:pPr>
              <w:rPr>
                <w:rFonts w:ascii="Times New Roman" w:hAnsi="Times New Roman"/>
                <w:highlight w:val="yellow"/>
              </w:rPr>
            </w:pPr>
            <w:r>
              <w:rPr>
                <w:rFonts w:hint="eastAsia" w:ascii="Times New Roman" w:hAnsi="Times New Roman"/>
                <w:highlight w:val="yellow"/>
              </w:rPr>
              <w:br w:type="textWrapping"/>
            </w:r>
          </w:p>
          <w:p w14:paraId="6D548989">
            <w:pPr>
              <w:spacing w:line="276" w:lineRule="auto"/>
              <w:rPr>
                <w:rFonts w:ascii="Times New Roman" w:hAnsi="Times New Roman"/>
                <w:color w:val="333333"/>
                <w:sz w:val="24"/>
                <w:shd w:val="clear" w:color="auto" w:fill="FFFFFF"/>
              </w:rPr>
            </w:pPr>
          </w:p>
        </w:tc>
      </w:tr>
      <w:tr w14:paraId="1680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Height w:val="2166" w:hRule="atLeast"/>
        </w:trPr>
        <w:tc>
          <w:tcPr>
            <w:tcW w:w="1715" w:type="dxa"/>
            <w:gridSpan w:val="2"/>
            <w:tcBorders>
              <w:bottom w:val="single" w:color="auto" w:sz="4" w:space="0"/>
            </w:tcBorders>
            <w:shd w:val="clear" w:color="auto" w:fill="auto"/>
            <w:vAlign w:val="center"/>
          </w:tcPr>
          <w:p w14:paraId="666AAF96">
            <w:pPr>
              <w:spacing w:line="276" w:lineRule="auto"/>
              <w:rPr>
                <w:rFonts w:ascii="Times New Roman" w:hAnsi="Times New Roman"/>
                <w:sz w:val="24"/>
              </w:rPr>
            </w:pPr>
          </w:p>
          <w:p w14:paraId="25DEFA24">
            <w:pPr>
              <w:spacing w:line="276" w:lineRule="auto"/>
              <w:rPr>
                <w:rFonts w:ascii="Times New Roman" w:hAnsi="Times New Roman"/>
                <w:sz w:val="24"/>
              </w:rPr>
            </w:pPr>
          </w:p>
          <w:p w14:paraId="762EF916">
            <w:pPr>
              <w:spacing w:line="276" w:lineRule="auto"/>
              <w:rPr>
                <w:rFonts w:ascii="Times New Roman" w:hAnsi="Times New Roman"/>
                <w:sz w:val="24"/>
              </w:rPr>
            </w:pPr>
          </w:p>
          <w:p w14:paraId="0316C22C">
            <w:pPr>
              <w:spacing w:line="276" w:lineRule="auto"/>
              <w:rPr>
                <w:rFonts w:ascii="Times New Roman" w:hAnsi="Times New Roman"/>
                <w:sz w:val="24"/>
              </w:rPr>
            </w:pPr>
          </w:p>
        </w:tc>
        <w:tc>
          <w:tcPr>
            <w:tcW w:w="2717" w:type="dxa"/>
            <w:gridSpan w:val="5"/>
            <w:tcBorders>
              <w:bottom w:val="single" w:color="auto" w:sz="4" w:space="0"/>
            </w:tcBorders>
            <w:shd w:val="clear" w:color="auto" w:fill="auto"/>
            <w:vAlign w:val="center"/>
          </w:tcPr>
          <w:p w14:paraId="1B23CB28">
            <w:pPr>
              <w:spacing w:line="276" w:lineRule="auto"/>
              <w:rPr>
                <w:rFonts w:ascii="Times New Roman" w:hAnsi="Times New Roman"/>
                <w:color w:val="333333"/>
                <w:sz w:val="24"/>
                <w:shd w:val="clear" w:color="auto" w:fill="FFFFFF"/>
              </w:rPr>
            </w:pPr>
          </w:p>
        </w:tc>
        <w:tc>
          <w:tcPr>
            <w:tcW w:w="2667" w:type="dxa"/>
            <w:gridSpan w:val="6"/>
            <w:tcBorders>
              <w:bottom w:val="single" w:color="auto" w:sz="4" w:space="0"/>
            </w:tcBorders>
            <w:shd w:val="clear" w:color="auto" w:fill="auto"/>
            <w:vAlign w:val="center"/>
          </w:tcPr>
          <w:p w14:paraId="473587B6">
            <w:pPr>
              <w:spacing w:line="276" w:lineRule="auto"/>
              <w:rPr>
                <w:rFonts w:ascii="Times New Roman" w:hAnsi="Times New Roman"/>
                <w:color w:val="333333"/>
                <w:sz w:val="24"/>
                <w:shd w:val="clear" w:color="auto" w:fill="FFFFFF"/>
              </w:rPr>
            </w:pPr>
          </w:p>
        </w:tc>
        <w:tc>
          <w:tcPr>
            <w:tcW w:w="2824" w:type="dxa"/>
            <w:gridSpan w:val="2"/>
            <w:tcBorders>
              <w:bottom w:val="single" w:color="auto" w:sz="4" w:space="0"/>
            </w:tcBorders>
            <w:shd w:val="clear" w:color="auto" w:fill="auto"/>
            <w:vAlign w:val="center"/>
          </w:tcPr>
          <w:p w14:paraId="6BA43B37">
            <w:pPr>
              <w:spacing w:line="276" w:lineRule="auto"/>
              <w:rPr>
                <w:rFonts w:ascii="Times New Roman" w:hAnsi="Times New Roman"/>
                <w:color w:val="333333"/>
                <w:sz w:val="24"/>
                <w:shd w:val="clear" w:color="auto" w:fill="FFFFFF"/>
              </w:rPr>
            </w:pPr>
          </w:p>
        </w:tc>
      </w:tr>
      <w:tr w14:paraId="6193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Pr>
        <w:tc>
          <w:tcPr>
            <w:tcW w:w="9923" w:type="dxa"/>
            <w:gridSpan w:val="15"/>
            <w:shd w:val="clear" w:color="auto" w:fill="DEEAF6" w:themeFill="accent1" w:themeFillTint="33"/>
            <w:vAlign w:val="center"/>
          </w:tcPr>
          <w:p w14:paraId="5CEBEA96">
            <w:pPr>
              <w:pStyle w:val="17"/>
              <w:numPr>
                <w:ilvl w:val="0"/>
                <w:numId w:val="14"/>
              </w:numPr>
              <w:spacing w:line="276" w:lineRule="auto"/>
              <w:ind w:firstLineChars="0"/>
              <w:rPr>
                <w:rFonts w:ascii="Times New Roman" w:hAnsi="Times New Roman" w:eastAsia="宋体" w:cs="Times New Roman"/>
                <w:bCs/>
              </w:rPr>
            </w:pPr>
            <w:r>
              <w:rPr>
                <w:rFonts w:ascii="Times New Roman" w:hAnsi="Times New Roman" w:eastAsia="宋体" w:cs="Times New Roman"/>
                <w:bCs/>
              </w:rPr>
              <w:t>学术项目、论文与发表经历：</w:t>
            </w:r>
            <w:r>
              <w:rPr>
                <w:rFonts w:ascii="Times New Roman" w:hAnsi="Times New Roman" w:eastAsia="宋体" w:cs="Times New Roman"/>
                <w:bCs/>
                <w:lang w:val="en-GB"/>
              </w:rPr>
              <w:t>由近及远，毕业论文信息也在该部分填写。</w:t>
            </w:r>
          </w:p>
        </w:tc>
      </w:tr>
      <w:tr w14:paraId="5D64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Height w:val="463" w:hRule="atLeast"/>
        </w:trPr>
        <w:tc>
          <w:tcPr>
            <w:tcW w:w="9923" w:type="dxa"/>
            <w:gridSpan w:val="15"/>
            <w:shd w:val="clear" w:color="auto" w:fill="auto"/>
            <w:vAlign w:val="center"/>
          </w:tcPr>
          <w:p w14:paraId="6C60ECAD">
            <w:pPr>
              <w:spacing w:line="276" w:lineRule="auto"/>
              <w:jc w:val="center"/>
              <w:rPr>
                <w:rFonts w:ascii="Times New Roman" w:hAnsi="Times New Roman"/>
                <w:sz w:val="22"/>
                <w:szCs w:val="22"/>
              </w:rPr>
            </w:pPr>
            <w:r>
              <w:rPr>
                <w:rFonts w:ascii="Times New Roman" w:hAnsi="Times New Roman"/>
                <w:bCs/>
                <w:sz w:val="22"/>
                <w:szCs w:val="22"/>
              </w:rPr>
              <w:t>学术项目</w:t>
            </w:r>
          </w:p>
        </w:tc>
      </w:tr>
      <w:tr w14:paraId="1A95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Height w:val="488" w:hRule="atLeast"/>
        </w:trPr>
        <w:tc>
          <w:tcPr>
            <w:tcW w:w="2298" w:type="dxa"/>
            <w:gridSpan w:val="5"/>
            <w:shd w:val="clear" w:color="auto" w:fill="auto"/>
            <w:vAlign w:val="center"/>
          </w:tcPr>
          <w:p w14:paraId="7A43030E">
            <w:pPr>
              <w:spacing w:line="276" w:lineRule="auto"/>
              <w:jc w:val="center"/>
              <w:rPr>
                <w:rFonts w:ascii="Times New Roman" w:hAnsi="Times New Roman"/>
                <w:sz w:val="22"/>
                <w:szCs w:val="22"/>
              </w:rPr>
            </w:pPr>
            <w:r>
              <w:rPr>
                <w:rFonts w:ascii="Times New Roman" w:hAnsi="Times New Roman"/>
                <w:bCs/>
                <w:sz w:val="22"/>
                <w:szCs w:val="22"/>
              </w:rPr>
              <w:t>项目名称（如有官方英文名，请说明）</w:t>
            </w:r>
          </w:p>
          <w:p w14:paraId="77D925B8">
            <w:pPr>
              <w:spacing w:line="276" w:lineRule="auto"/>
              <w:jc w:val="center"/>
              <w:rPr>
                <w:rFonts w:ascii="Times New Roman" w:hAnsi="Times New Roman"/>
                <w:sz w:val="22"/>
                <w:szCs w:val="22"/>
              </w:rPr>
            </w:pPr>
          </w:p>
        </w:tc>
        <w:tc>
          <w:tcPr>
            <w:tcW w:w="2693" w:type="dxa"/>
            <w:gridSpan w:val="4"/>
            <w:shd w:val="clear" w:color="auto" w:fill="auto"/>
            <w:vAlign w:val="center"/>
          </w:tcPr>
          <w:p w14:paraId="60890AF0">
            <w:pPr>
              <w:widowControl/>
              <w:jc w:val="center"/>
              <w:rPr>
                <w:rFonts w:ascii="Times New Roman" w:hAnsi="Times New Roman"/>
                <w:sz w:val="22"/>
                <w:szCs w:val="22"/>
              </w:rPr>
            </w:pPr>
            <w:r>
              <w:rPr>
                <w:rFonts w:ascii="Times New Roman" w:hAnsi="Times New Roman"/>
                <w:bCs/>
                <w:sz w:val="22"/>
                <w:szCs w:val="22"/>
              </w:rPr>
              <w:t>项目带头人及头衔</w:t>
            </w:r>
          </w:p>
          <w:p w14:paraId="04758636">
            <w:pPr>
              <w:spacing w:line="276" w:lineRule="auto"/>
              <w:jc w:val="center"/>
              <w:rPr>
                <w:rFonts w:ascii="Times New Roman" w:hAnsi="Times New Roman"/>
                <w:sz w:val="22"/>
                <w:szCs w:val="22"/>
              </w:rPr>
            </w:pPr>
          </w:p>
        </w:tc>
        <w:tc>
          <w:tcPr>
            <w:tcW w:w="1984" w:type="dxa"/>
            <w:gridSpan w:val="3"/>
            <w:shd w:val="clear" w:color="auto" w:fill="auto"/>
            <w:vAlign w:val="center"/>
          </w:tcPr>
          <w:p w14:paraId="2BAA841C">
            <w:pPr>
              <w:widowControl/>
              <w:jc w:val="center"/>
              <w:rPr>
                <w:rFonts w:ascii="Times New Roman" w:hAnsi="Times New Roman"/>
                <w:sz w:val="22"/>
                <w:szCs w:val="22"/>
              </w:rPr>
            </w:pPr>
            <w:r>
              <w:rPr>
                <w:rFonts w:ascii="Times New Roman" w:hAnsi="Times New Roman"/>
                <w:bCs/>
                <w:sz w:val="22"/>
                <w:szCs w:val="22"/>
              </w:rPr>
              <w:t>项目是否有基金支持，如有，请说明</w:t>
            </w:r>
          </w:p>
          <w:p w14:paraId="479AEC61">
            <w:pPr>
              <w:spacing w:line="276" w:lineRule="auto"/>
              <w:jc w:val="center"/>
              <w:rPr>
                <w:rFonts w:ascii="Times New Roman" w:hAnsi="Times New Roman"/>
                <w:sz w:val="22"/>
                <w:szCs w:val="22"/>
              </w:rPr>
            </w:pPr>
          </w:p>
        </w:tc>
        <w:tc>
          <w:tcPr>
            <w:tcW w:w="2948" w:type="dxa"/>
            <w:gridSpan w:val="3"/>
            <w:shd w:val="clear" w:color="auto" w:fill="auto"/>
            <w:vAlign w:val="center"/>
          </w:tcPr>
          <w:p w14:paraId="1D6B26A6">
            <w:pPr>
              <w:widowControl/>
              <w:jc w:val="center"/>
              <w:rPr>
                <w:rFonts w:ascii="Times New Roman" w:hAnsi="Times New Roman"/>
                <w:sz w:val="22"/>
                <w:szCs w:val="22"/>
              </w:rPr>
            </w:pPr>
            <w:r>
              <w:rPr>
                <w:rFonts w:ascii="Times New Roman" w:hAnsi="Times New Roman"/>
                <w:bCs/>
                <w:sz w:val="22"/>
                <w:szCs w:val="22"/>
              </w:rPr>
              <w:t>项目成果</w:t>
            </w:r>
          </w:p>
          <w:p w14:paraId="32B666E0">
            <w:pPr>
              <w:spacing w:line="276" w:lineRule="auto"/>
              <w:jc w:val="center"/>
              <w:rPr>
                <w:rFonts w:ascii="Times New Roman" w:hAnsi="Times New Roman"/>
                <w:sz w:val="22"/>
                <w:szCs w:val="22"/>
              </w:rPr>
            </w:pPr>
          </w:p>
        </w:tc>
      </w:tr>
      <w:tr w14:paraId="37C1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Height w:val="1164" w:hRule="atLeast"/>
        </w:trPr>
        <w:tc>
          <w:tcPr>
            <w:tcW w:w="2298" w:type="dxa"/>
            <w:gridSpan w:val="5"/>
            <w:shd w:val="clear" w:color="auto" w:fill="auto"/>
            <w:vAlign w:val="center"/>
          </w:tcPr>
          <w:p w14:paraId="74241B78">
            <w:pPr>
              <w:spacing w:line="276" w:lineRule="auto"/>
              <w:rPr>
                <w:rFonts w:ascii="Times New Roman" w:hAnsi="Times New Roman"/>
                <w:sz w:val="24"/>
              </w:rPr>
            </w:pPr>
          </w:p>
          <w:p w14:paraId="283EB24C">
            <w:pPr>
              <w:pStyle w:val="16"/>
              <w:spacing w:before="89"/>
              <w:rPr>
                <w:rFonts w:ascii="Times New Roman" w:hAnsi="Times New Roman" w:eastAsia="宋体" w:cs="Times New Roman"/>
                <w:bCs/>
                <w:sz w:val="20"/>
                <w:szCs w:val="18"/>
                <w:highlight w:val="yellow"/>
                <w:lang w:eastAsia="zh-CN"/>
              </w:rPr>
            </w:pPr>
          </w:p>
          <w:p w14:paraId="084AD013">
            <w:pPr>
              <w:spacing w:line="276" w:lineRule="auto"/>
              <w:rPr>
                <w:rFonts w:ascii="Times New Roman" w:hAnsi="Times New Roman"/>
                <w:sz w:val="24"/>
              </w:rPr>
            </w:pPr>
            <w:r>
              <w:rPr>
                <w:rStyle w:val="15"/>
                <w:rFonts w:ascii="Calibri" w:hAnsi="Calibri" w:eastAsia="宋体" w:cs="Times New Roman"/>
                <w:sz w:val="20"/>
                <w:szCs w:val="18"/>
                <w:highlight w:val="yellow"/>
              </w:rPr>
              <w:commentReference w:id="26"/>
            </w:r>
          </w:p>
          <w:p w14:paraId="2D801F48">
            <w:pPr>
              <w:spacing w:line="276" w:lineRule="auto"/>
              <w:rPr>
                <w:rFonts w:ascii="Times New Roman" w:hAnsi="Times New Roman"/>
                <w:sz w:val="24"/>
              </w:rPr>
            </w:pPr>
          </w:p>
          <w:p w14:paraId="273CD996">
            <w:pPr>
              <w:spacing w:line="276" w:lineRule="auto"/>
              <w:rPr>
                <w:rFonts w:ascii="Times New Roman" w:hAnsi="Times New Roman"/>
                <w:sz w:val="24"/>
              </w:rPr>
            </w:pPr>
          </w:p>
          <w:p w14:paraId="64740D75">
            <w:pPr>
              <w:spacing w:line="276" w:lineRule="auto"/>
              <w:rPr>
                <w:rFonts w:ascii="Times New Roman" w:hAnsi="Times New Roman"/>
                <w:sz w:val="24"/>
              </w:rPr>
            </w:pPr>
          </w:p>
        </w:tc>
        <w:tc>
          <w:tcPr>
            <w:tcW w:w="2693" w:type="dxa"/>
            <w:gridSpan w:val="4"/>
            <w:shd w:val="clear" w:color="auto" w:fill="auto"/>
            <w:vAlign w:val="center"/>
          </w:tcPr>
          <w:p w14:paraId="533523A9">
            <w:pPr>
              <w:spacing w:line="276" w:lineRule="auto"/>
              <w:rPr>
                <w:rFonts w:ascii="Times New Roman" w:hAnsi="Times New Roman"/>
                <w:sz w:val="24"/>
              </w:rPr>
            </w:pPr>
          </w:p>
        </w:tc>
        <w:tc>
          <w:tcPr>
            <w:tcW w:w="1984" w:type="dxa"/>
            <w:gridSpan w:val="3"/>
            <w:shd w:val="clear" w:color="auto" w:fill="auto"/>
            <w:vAlign w:val="center"/>
          </w:tcPr>
          <w:p w14:paraId="38A5E249">
            <w:pPr>
              <w:spacing w:line="276" w:lineRule="auto"/>
              <w:rPr>
                <w:rFonts w:ascii="Times New Roman" w:hAnsi="Times New Roman"/>
                <w:sz w:val="24"/>
              </w:rPr>
            </w:pPr>
          </w:p>
        </w:tc>
        <w:tc>
          <w:tcPr>
            <w:tcW w:w="2948" w:type="dxa"/>
            <w:gridSpan w:val="3"/>
            <w:shd w:val="clear" w:color="auto" w:fill="auto"/>
            <w:vAlign w:val="center"/>
          </w:tcPr>
          <w:p w14:paraId="4EE6E6D5">
            <w:pPr>
              <w:widowControl/>
              <w:jc w:val="left"/>
              <w:rPr>
                <w:rFonts w:ascii="Times New Roman" w:hAnsi="Times New Roman"/>
                <w:sz w:val="24"/>
              </w:rPr>
            </w:pPr>
            <w:r>
              <w:commentReference w:id="27"/>
            </w:r>
          </w:p>
          <w:p w14:paraId="236D6B81">
            <w:pPr>
              <w:spacing w:line="276" w:lineRule="auto"/>
              <w:rPr>
                <w:rFonts w:ascii="Times New Roman" w:hAnsi="Times New Roman"/>
                <w:sz w:val="24"/>
              </w:rPr>
            </w:pPr>
          </w:p>
        </w:tc>
      </w:tr>
      <w:tr w14:paraId="40C0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Height w:val="977" w:hRule="atLeast"/>
        </w:trPr>
        <w:tc>
          <w:tcPr>
            <w:tcW w:w="2298" w:type="dxa"/>
            <w:gridSpan w:val="5"/>
            <w:shd w:val="clear" w:color="auto" w:fill="auto"/>
            <w:vAlign w:val="center"/>
          </w:tcPr>
          <w:p w14:paraId="24F184FC">
            <w:pPr>
              <w:spacing w:line="276" w:lineRule="auto"/>
              <w:rPr>
                <w:rFonts w:ascii="Times New Roman" w:hAnsi="Times New Roman"/>
                <w:sz w:val="24"/>
              </w:rPr>
            </w:pPr>
          </w:p>
          <w:p w14:paraId="60878E16">
            <w:pPr>
              <w:spacing w:line="276" w:lineRule="auto"/>
              <w:rPr>
                <w:rFonts w:ascii="Times New Roman" w:hAnsi="Times New Roman"/>
                <w:sz w:val="24"/>
              </w:rPr>
            </w:pPr>
          </w:p>
          <w:p w14:paraId="4B62DA54">
            <w:pPr>
              <w:spacing w:line="276" w:lineRule="auto"/>
              <w:rPr>
                <w:rFonts w:ascii="Times New Roman" w:hAnsi="Times New Roman"/>
                <w:sz w:val="24"/>
              </w:rPr>
            </w:pPr>
          </w:p>
          <w:p w14:paraId="2A5E976B">
            <w:pPr>
              <w:spacing w:line="276" w:lineRule="auto"/>
              <w:rPr>
                <w:rFonts w:ascii="Times New Roman" w:hAnsi="Times New Roman"/>
                <w:sz w:val="24"/>
              </w:rPr>
            </w:pPr>
          </w:p>
          <w:p w14:paraId="09E3A19E">
            <w:pPr>
              <w:spacing w:line="276" w:lineRule="auto"/>
              <w:rPr>
                <w:rFonts w:ascii="Times New Roman" w:hAnsi="Times New Roman"/>
                <w:sz w:val="24"/>
              </w:rPr>
            </w:pPr>
          </w:p>
        </w:tc>
        <w:tc>
          <w:tcPr>
            <w:tcW w:w="2693" w:type="dxa"/>
            <w:gridSpan w:val="4"/>
            <w:shd w:val="clear" w:color="auto" w:fill="auto"/>
            <w:vAlign w:val="center"/>
          </w:tcPr>
          <w:p w14:paraId="7CBBD148">
            <w:pPr>
              <w:spacing w:line="276" w:lineRule="auto"/>
              <w:rPr>
                <w:rFonts w:ascii="Times New Roman" w:hAnsi="Times New Roman"/>
                <w:sz w:val="24"/>
              </w:rPr>
            </w:pPr>
          </w:p>
        </w:tc>
        <w:tc>
          <w:tcPr>
            <w:tcW w:w="1984" w:type="dxa"/>
            <w:gridSpan w:val="3"/>
            <w:shd w:val="clear" w:color="auto" w:fill="auto"/>
            <w:vAlign w:val="center"/>
          </w:tcPr>
          <w:p w14:paraId="4C58C1C6">
            <w:pPr>
              <w:spacing w:line="276" w:lineRule="auto"/>
              <w:rPr>
                <w:rFonts w:ascii="Times New Roman" w:hAnsi="Times New Roman"/>
                <w:sz w:val="24"/>
              </w:rPr>
            </w:pPr>
          </w:p>
        </w:tc>
        <w:tc>
          <w:tcPr>
            <w:tcW w:w="2948" w:type="dxa"/>
            <w:gridSpan w:val="3"/>
            <w:shd w:val="clear" w:color="auto" w:fill="auto"/>
            <w:vAlign w:val="center"/>
          </w:tcPr>
          <w:p w14:paraId="040EA445">
            <w:pPr>
              <w:spacing w:line="276" w:lineRule="auto"/>
              <w:rPr>
                <w:rFonts w:ascii="Times New Roman" w:hAnsi="Times New Roman"/>
                <w:sz w:val="24"/>
              </w:rPr>
            </w:pPr>
          </w:p>
        </w:tc>
      </w:tr>
      <w:tr w14:paraId="3C86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Height w:val="1189" w:hRule="atLeast"/>
        </w:trPr>
        <w:tc>
          <w:tcPr>
            <w:tcW w:w="2298" w:type="dxa"/>
            <w:gridSpan w:val="5"/>
            <w:shd w:val="clear" w:color="auto" w:fill="auto"/>
            <w:vAlign w:val="center"/>
          </w:tcPr>
          <w:p w14:paraId="3AF9105D">
            <w:pPr>
              <w:spacing w:line="276" w:lineRule="auto"/>
              <w:rPr>
                <w:rFonts w:ascii="Times New Roman" w:hAnsi="Times New Roman"/>
                <w:sz w:val="24"/>
              </w:rPr>
            </w:pPr>
          </w:p>
          <w:p w14:paraId="7FF59580">
            <w:pPr>
              <w:spacing w:line="276" w:lineRule="auto"/>
              <w:rPr>
                <w:rFonts w:ascii="Times New Roman" w:hAnsi="Times New Roman"/>
                <w:sz w:val="24"/>
              </w:rPr>
            </w:pPr>
          </w:p>
          <w:p w14:paraId="0B7547EA">
            <w:pPr>
              <w:spacing w:line="276" w:lineRule="auto"/>
              <w:rPr>
                <w:rFonts w:ascii="Times New Roman" w:hAnsi="Times New Roman"/>
                <w:sz w:val="24"/>
              </w:rPr>
            </w:pPr>
          </w:p>
          <w:p w14:paraId="2D548B97">
            <w:pPr>
              <w:spacing w:line="276" w:lineRule="auto"/>
              <w:rPr>
                <w:rFonts w:ascii="Times New Roman" w:hAnsi="Times New Roman"/>
                <w:sz w:val="24"/>
              </w:rPr>
            </w:pPr>
          </w:p>
        </w:tc>
        <w:tc>
          <w:tcPr>
            <w:tcW w:w="2693" w:type="dxa"/>
            <w:gridSpan w:val="4"/>
            <w:shd w:val="clear" w:color="auto" w:fill="auto"/>
            <w:vAlign w:val="center"/>
          </w:tcPr>
          <w:p w14:paraId="1F7BE072">
            <w:pPr>
              <w:spacing w:line="276" w:lineRule="auto"/>
              <w:rPr>
                <w:rFonts w:ascii="Times New Roman" w:hAnsi="Times New Roman"/>
                <w:sz w:val="24"/>
              </w:rPr>
            </w:pPr>
          </w:p>
        </w:tc>
        <w:tc>
          <w:tcPr>
            <w:tcW w:w="1984" w:type="dxa"/>
            <w:gridSpan w:val="3"/>
            <w:shd w:val="clear" w:color="auto" w:fill="auto"/>
            <w:vAlign w:val="center"/>
          </w:tcPr>
          <w:p w14:paraId="6E5E3EEB">
            <w:pPr>
              <w:spacing w:line="276" w:lineRule="auto"/>
              <w:rPr>
                <w:rFonts w:ascii="Times New Roman" w:hAnsi="Times New Roman"/>
                <w:sz w:val="24"/>
              </w:rPr>
            </w:pPr>
          </w:p>
          <w:p w14:paraId="30A09E7B">
            <w:pPr>
              <w:spacing w:line="276" w:lineRule="auto"/>
              <w:rPr>
                <w:rFonts w:ascii="Times New Roman" w:hAnsi="Times New Roman"/>
                <w:sz w:val="24"/>
              </w:rPr>
            </w:pPr>
          </w:p>
          <w:p w14:paraId="1CEC97BF">
            <w:pPr>
              <w:spacing w:line="276" w:lineRule="auto"/>
              <w:rPr>
                <w:rFonts w:ascii="Times New Roman" w:hAnsi="Times New Roman"/>
                <w:sz w:val="24"/>
              </w:rPr>
            </w:pPr>
          </w:p>
          <w:p w14:paraId="3B8643AB">
            <w:pPr>
              <w:spacing w:line="276" w:lineRule="auto"/>
              <w:rPr>
                <w:rFonts w:ascii="Times New Roman" w:hAnsi="Times New Roman"/>
                <w:sz w:val="24"/>
              </w:rPr>
            </w:pPr>
          </w:p>
          <w:p w14:paraId="28DEC353">
            <w:pPr>
              <w:spacing w:line="276" w:lineRule="auto"/>
              <w:rPr>
                <w:rFonts w:ascii="Times New Roman" w:hAnsi="Times New Roman"/>
                <w:sz w:val="24"/>
              </w:rPr>
            </w:pPr>
          </w:p>
        </w:tc>
        <w:tc>
          <w:tcPr>
            <w:tcW w:w="2948" w:type="dxa"/>
            <w:gridSpan w:val="3"/>
            <w:shd w:val="clear" w:color="auto" w:fill="auto"/>
            <w:vAlign w:val="center"/>
          </w:tcPr>
          <w:p w14:paraId="04F81695">
            <w:pPr>
              <w:spacing w:line="276" w:lineRule="auto"/>
              <w:rPr>
                <w:rFonts w:ascii="Times New Roman" w:hAnsi="Times New Roman"/>
                <w:sz w:val="24"/>
              </w:rPr>
            </w:pPr>
          </w:p>
        </w:tc>
      </w:tr>
      <w:tr w14:paraId="17B6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Height w:val="513" w:hRule="atLeast"/>
        </w:trPr>
        <w:tc>
          <w:tcPr>
            <w:tcW w:w="9923" w:type="dxa"/>
            <w:gridSpan w:val="15"/>
            <w:shd w:val="clear" w:color="auto" w:fill="auto"/>
            <w:vAlign w:val="center"/>
          </w:tcPr>
          <w:p w14:paraId="20487B81">
            <w:pPr>
              <w:pStyle w:val="16"/>
              <w:spacing w:before="89"/>
              <w:jc w:val="center"/>
              <w:rPr>
                <w:rFonts w:ascii="Times New Roman" w:hAnsi="Times New Roman" w:eastAsia="宋体" w:cs="Times New Roman"/>
                <w:bCs/>
                <w:lang w:eastAsia="zh-CN"/>
              </w:rPr>
            </w:pPr>
            <w:r>
              <w:rPr>
                <w:rFonts w:ascii="Times New Roman" w:hAnsi="Times New Roman" w:eastAsia="宋体" w:cs="Times New Roman"/>
                <w:bCs/>
                <w:lang w:eastAsia="zh-CN"/>
              </w:rPr>
              <w:t>论文与发表</w:t>
            </w:r>
          </w:p>
        </w:tc>
      </w:tr>
      <w:tr w14:paraId="3FF6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Height w:val="508" w:hRule="atLeast"/>
        </w:trPr>
        <w:tc>
          <w:tcPr>
            <w:tcW w:w="2298" w:type="dxa"/>
            <w:gridSpan w:val="5"/>
            <w:shd w:val="clear" w:color="auto" w:fill="auto"/>
            <w:vAlign w:val="center"/>
          </w:tcPr>
          <w:p w14:paraId="59987FC6">
            <w:pPr>
              <w:spacing w:line="276" w:lineRule="auto"/>
              <w:jc w:val="center"/>
              <w:rPr>
                <w:rFonts w:ascii="Times New Roman" w:hAnsi="Times New Roman"/>
                <w:sz w:val="24"/>
              </w:rPr>
            </w:pPr>
            <w:r>
              <w:rPr>
                <w:rFonts w:ascii="Times New Roman" w:hAnsi="Times New Roman"/>
                <w:bCs/>
                <w:sz w:val="20"/>
                <w:szCs w:val="20"/>
              </w:rPr>
              <w:t>论文题目（如有英文名，请说明）</w:t>
            </w:r>
          </w:p>
        </w:tc>
        <w:tc>
          <w:tcPr>
            <w:tcW w:w="4110" w:type="dxa"/>
            <w:gridSpan w:val="6"/>
            <w:shd w:val="clear" w:color="auto" w:fill="auto"/>
            <w:vAlign w:val="center"/>
          </w:tcPr>
          <w:p w14:paraId="4A6AB428">
            <w:pPr>
              <w:spacing w:line="276" w:lineRule="auto"/>
              <w:jc w:val="center"/>
              <w:rPr>
                <w:rFonts w:ascii="Times New Roman" w:hAnsi="Times New Roman"/>
                <w:sz w:val="24"/>
              </w:rPr>
            </w:pPr>
            <w:r>
              <w:rPr>
                <w:rFonts w:ascii="Times New Roman" w:hAnsi="Times New Roman"/>
                <w:bCs/>
                <w:sz w:val="20"/>
                <w:szCs w:val="20"/>
              </w:rPr>
              <w:t>论文摘要（简单说明论文研究课题、研究方法与过程、研究发现或结果）</w:t>
            </w:r>
          </w:p>
        </w:tc>
        <w:tc>
          <w:tcPr>
            <w:tcW w:w="3515" w:type="dxa"/>
            <w:gridSpan w:val="4"/>
            <w:shd w:val="clear" w:color="auto" w:fill="auto"/>
          </w:tcPr>
          <w:p w14:paraId="7A8E4B94">
            <w:pPr>
              <w:spacing w:line="276" w:lineRule="auto"/>
              <w:jc w:val="center"/>
              <w:rPr>
                <w:rFonts w:ascii="Times New Roman" w:hAnsi="Times New Roman"/>
                <w:sz w:val="24"/>
              </w:rPr>
            </w:pPr>
            <w:r>
              <w:rPr>
                <w:rFonts w:ascii="Times New Roman" w:hAnsi="Times New Roman"/>
                <w:bCs/>
                <w:sz w:val="20"/>
                <w:szCs w:val="20"/>
              </w:rPr>
              <w:t>是否发表？如发表，请说明期刊中英文名、刊期、作者信息等</w:t>
            </w:r>
          </w:p>
        </w:tc>
      </w:tr>
      <w:tr w14:paraId="13C4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Height w:val="538" w:hRule="atLeast"/>
        </w:trPr>
        <w:tc>
          <w:tcPr>
            <w:tcW w:w="2298" w:type="dxa"/>
            <w:gridSpan w:val="5"/>
            <w:shd w:val="clear" w:color="auto" w:fill="auto"/>
            <w:vAlign w:val="center"/>
          </w:tcPr>
          <w:p w14:paraId="69CB0E57">
            <w:pPr>
              <w:spacing w:line="276" w:lineRule="auto"/>
              <w:rPr>
                <w:rFonts w:ascii="Times New Roman" w:hAnsi="Times New Roman"/>
                <w:sz w:val="24"/>
              </w:rPr>
            </w:pPr>
          </w:p>
          <w:p w14:paraId="2DF21A7D">
            <w:pPr>
              <w:spacing w:line="276" w:lineRule="auto"/>
              <w:rPr>
                <w:rFonts w:ascii="Times New Roman" w:hAnsi="Times New Roman"/>
                <w:sz w:val="24"/>
              </w:rPr>
            </w:pPr>
          </w:p>
          <w:p w14:paraId="3BEF030E">
            <w:pPr>
              <w:spacing w:line="276" w:lineRule="auto"/>
              <w:rPr>
                <w:rFonts w:ascii="Times New Roman" w:hAnsi="Times New Roman"/>
                <w:sz w:val="24"/>
              </w:rPr>
            </w:pPr>
          </w:p>
        </w:tc>
        <w:tc>
          <w:tcPr>
            <w:tcW w:w="4110" w:type="dxa"/>
            <w:gridSpan w:val="6"/>
            <w:shd w:val="clear" w:color="auto" w:fill="auto"/>
            <w:vAlign w:val="center"/>
          </w:tcPr>
          <w:p w14:paraId="5B54FB2A">
            <w:pPr>
              <w:spacing w:line="276" w:lineRule="auto"/>
              <w:rPr>
                <w:rFonts w:ascii="Times New Roman" w:hAnsi="Times New Roman"/>
                <w:sz w:val="24"/>
              </w:rPr>
            </w:pPr>
            <w:r>
              <w:commentReference w:id="28"/>
            </w:r>
          </w:p>
        </w:tc>
        <w:tc>
          <w:tcPr>
            <w:tcW w:w="3515" w:type="dxa"/>
            <w:gridSpan w:val="4"/>
            <w:shd w:val="clear" w:color="auto" w:fill="auto"/>
            <w:vAlign w:val="center"/>
          </w:tcPr>
          <w:p w14:paraId="0090D480">
            <w:pPr>
              <w:pStyle w:val="16"/>
              <w:rPr>
                <w:rFonts w:ascii="Times New Roman" w:hAnsi="Times New Roman" w:eastAsia="宋体" w:cs="Times New Roman"/>
                <w:bCs/>
                <w:sz w:val="20"/>
                <w:szCs w:val="18"/>
                <w:highlight w:val="yellow"/>
                <w:lang w:eastAsia="zh-CN"/>
              </w:rPr>
            </w:pPr>
            <w:r>
              <w:rPr>
                <w:rStyle w:val="15"/>
                <w:rFonts w:ascii="Calibri" w:hAnsi="Calibri" w:eastAsia="宋体" w:cs="Times New Roman"/>
                <w:bCs/>
                <w:kern w:val="2"/>
                <w:sz w:val="20"/>
                <w:szCs w:val="18"/>
                <w:highlight w:val="yellow"/>
                <w:lang w:eastAsia="zh-CN" w:bidi="ar-SA"/>
              </w:rPr>
              <w:commentReference w:id="29"/>
            </w:r>
          </w:p>
          <w:p w14:paraId="3A1A087F">
            <w:pPr>
              <w:spacing w:line="276" w:lineRule="auto"/>
              <w:rPr>
                <w:rFonts w:ascii="Times New Roman" w:hAnsi="Times New Roman"/>
                <w:sz w:val="24"/>
              </w:rPr>
            </w:pPr>
          </w:p>
        </w:tc>
      </w:tr>
      <w:tr w14:paraId="7542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Height w:val="1101" w:hRule="atLeast"/>
        </w:trPr>
        <w:tc>
          <w:tcPr>
            <w:tcW w:w="2298" w:type="dxa"/>
            <w:gridSpan w:val="5"/>
            <w:shd w:val="clear" w:color="auto" w:fill="auto"/>
            <w:vAlign w:val="center"/>
          </w:tcPr>
          <w:p w14:paraId="7E127E2C">
            <w:pPr>
              <w:spacing w:line="276" w:lineRule="auto"/>
              <w:rPr>
                <w:rFonts w:ascii="Times New Roman" w:hAnsi="Times New Roman"/>
                <w:sz w:val="24"/>
              </w:rPr>
            </w:pPr>
          </w:p>
          <w:p w14:paraId="267F5845">
            <w:pPr>
              <w:spacing w:line="276" w:lineRule="auto"/>
              <w:rPr>
                <w:rFonts w:ascii="Times New Roman" w:hAnsi="Times New Roman"/>
                <w:sz w:val="24"/>
              </w:rPr>
            </w:pPr>
          </w:p>
        </w:tc>
        <w:tc>
          <w:tcPr>
            <w:tcW w:w="4110" w:type="dxa"/>
            <w:gridSpan w:val="6"/>
            <w:shd w:val="clear" w:color="auto" w:fill="auto"/>
            <w:vAlign w:val="center"/>
          </w:tcPr>
          <w:p w14:paraId="7E6A1353">
            <w:pPr>
              <w:spacing w:line="276" w:lineRule="auto"/>
              <w:rPr>
                <w:rFonts w:ascii="Times New Roman" w:hAnsi="Times New Roman"/>
                <w:sz w:val="24"/>
              </w:rPr>
            </w:pPr>
          </w:p>
        </w:tc>
        <w:tc>
          <w:tcPr>
            <w:tcW w:w="3515" w:type="dxa"/>
            <w:gridSpan w:val="4"/>
            <w:shd w:val="clear" w:color="auto" w:fill="auto"/>
            <w:vAlign w:val="center"/>
          </w:tcPr>
          <w:p w14:paraId="46744333">
            <w:pPr>
              <w:spacing w:line="276" w:lineRule="auto"/>
              <w:rPr>
                <w:rFonts w:ascii="Times New Roman" w:hAnsi="Times New Roman"/>
                <w:sz w:val="24"/>
              </w:rPr>
            </w:pPr>
          </w:p>
        </w:tc>
      </w:tr>
      <w:tr w14:paraId="57DB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Height w:val="1152" w:hRule="atLeast"/>
        </w:trPr>
        <w:tc>
          <w:tcPr>
            <w:tcW w:w="2298" w:type="dxa"/>
            <w:gridSpan w:val="5"/>
            <w:shd w:val="clear" w:color="auto" w:fill="auto"/>
            <w:vAlign w:val="center"/>
          </w:tcPr>
          <w:p w14:paraId="1F98CD7A">
            <w:pPr>
              <w:spacing w:line="276" w:lineRule="auto"/>
              <w:rPr>
                <w:rFonts w:ascii="Times New Roman" w:hAnsi="Times New Roman"/>
                <w:sz w:val="24"/>
              </w:rPr>
            </w:pPr>
          </w:p>
          <w:p w14:paraId="440F95C4">
            <w:pPr>
              <w:spacing w:line="276" w:lineRule="auto"/>
              <w:rPr>
                <w:rFonts w:ascii="Times New Roman" w:hAnsi="Times New Roman"/>
                <w:sz w:val="24"/>
              </w:rPr>
            </w:pPr>
          </w:p>
          <w:p w14:paraId="24F14EE1">
            <w:pPr>
              <w:spacing w:line="276" w:lineRule="auto"/>
              <w:rPr>
                <w:rFonts w:ascii="Times New Roman" w:hAnsi="Times New Roman"/>
                <w:sz w:val="24"/>
              </w:rPr>
            </w:pPr>
          </w:p>
          <w:p w14:paraId="586BDCF0">
            <w:pPr>
              <w:spacing w:line="276" w:lineRule="auto"/>
              <w:rPr>
                <w:rFonts w:ascii="Times New Roman" w:hAnsi="Times New Roman"/>
                <w:sz w:val="24"/>
              </w:rPr>
            </w:pPr>
          </w:p>
        </w:tc>
        <w:tc>
          <w:tcPr>
            <w:tcW w:w="4110" w:type="dxa"/>
            <w:gridSpan w:val="6"/>
            <w:shd w:val="clear" w:color="auto" w:fill="auto"/>
            <w:vAlign w:val="center"/>
          </w:tcPr>
          <w:p w14:paraId="3D07BCCD">
            <w:pPr>
              <w:spacing w:line="276" w:lineRule="auto"/>
              <w:rPr>
                <w:rFonts w:ascii="Times New Roman" w:hAnsi="Times New Roman"/>
                <w:sz w:val="24"/>
              </w:rPr>
            </w:pPr>
          </w:p>
        </w:tc>
        <w:tc>
          <w:tcPr>
            <w:tcW w:w="3515" w:type="dxa"/>
            <w:gridSpan w:val="4"/>
            <w:shd w:val="clear" w:color="auto" w:fill="auto"/>
            <w:vAlign w:val="center"/>
          </w:tcPr>
          <w:p w14:paraId="6CE2E79A">
            <w:pPr>
              <w:spacing w:line="276" w:lineRule="auto"/>
              <w:rPr>
                <w:rFonts w:ascii="Times New Roman" w:hAnsi="Times New Roman"/>
                <w:sz w:val="24"/>
              </w:rPr>
            </w:pPr>
          </w:p>
        </w:tc>
      </w:tr>
      <w:tr w14:paraId="4927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Height w:val="1189" w:hRule="atLeast"/>
        </w:trPr>
        <w:tc>
          <w:tcPr>
            <w:tcW w:w="2298" w:type="dxa"/>
            <w:gridSpan w:val="5"/>
            <w:shd w:val="clear" w:color="auto" w:fill="auto"/>
            <w:vAlign w:val="center"/>
          </w:tcPr>
          <w:p w14:paraId="29E17448">
            <w:pPr>
              <w:spacing w:line="276" w:lineRule="auto"/>
              <w:rPr>
                <w:rFonts w:ascii="Times New Roman" w:hAnsi="Times New Roman"/>
                <w:sz w:val="24"/>
              </w:rPr>
            </w:pPr>
          </w:p>
        </w:tc>
        <w:tc>
          <w:tcPr>
            <w:tcW w:w="4110" w:type="dxa"/>
            <w:gridSpan w:val="6"/>
            <w:shd w:val="clear" w:color="auto" w:fill="auto"/>
            <w:vAlign w:val="center"/>
          </w:tcPr>
          <w:p w14:paraId="4936AC0C">
            <w:pPr>
              <w:spacing w:line="276" w:lineRule="auto"/>
              <w:rPr>
                <w:rFonts w:ascii="Times New Roman" w:hAnsi="Times New Roman"/>
                <w:sz w:val="24"/>
              </w:rPr>
            </w:pPr>
          </w:p>
        </w:tc>
        <w:tc>
          <w:tcPr>
            <w:tcW w:w="3515" w:type="dxa"/>
            <w:gridSpan w:val="4"/>
            <w:shd w:val="clear" w:color="auto" w:fill="auto"/>
            <w:vAlign w:val="center"/>
          </w:tcPr>
          <w:p w14:paraId="5173238C">
            <w:pPr>
              <w:spacing w:line="276" w:lineRule="auto"/>
              <w:rPr>
                <w:rFonts w:ascii="Times New Roman" w:hAnsi="Times New Roman"/>
                <w:sz w:val="24"/>
              </w:rPr>
            </w:pPr>
          </w:p>
        </w:tc>
      </w:tr>
      <w:tr w14:paraId="2F8B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Height w:val="1465" w:hRule="atLeast"/>
        </w:trPr>
        <w:tc>
          <w:tcPr>
            <w:tcW w:w="9923" w:type="dxa"/>
            <w:gridSpan w:val="15"/>
            <w:shd w:val="clear" w:color="auto" w:fill="DEEAF6" w:themeFill="accent1" w:themeFillTint="33"/>
            <w:vAlign w:val="center"/>
          </w:tcPr>
          <w:p w14:paraId="0D7A7FF4">
            <w:pPr>
              <w:pStyle w:val="17"/>
              <w:numPr>
                <w:ilvl w:val="0"/>
                <w:numId w:val="14"/>
              </w:numPr>
              <w:spacing w:line="276" w:lineRule="auto"/>
              <w:ind w:firstLineChars="0"/>
              <w:rPr>
                <w:rFonts w:ascii="Times New Roman" w:hAnsi="Times New Roman" w:eastAsia="宋体" w:cs="Times New Roman"/>
              </w:rPr>
            </w:pPr>
            <w:r>
              <w:rPr>
                <w:rFonts w:ascii="Times New Roman" w:hAnsi="Times New Roman" w:eastAsia="宋体" w:cs="Times New Roman"/>
              </w:rPr>
              <w:t>是否参加过研究性质的实习/见习或工作？请列出单位名称、职位、部门、工作内容、起止时间。此外，请举例实习或工作中的具体事件（最好与申请项目有直接关联）</w:t>
            </w:r>
            <w:r>
              <w:rPr>
                <w:rFonts w:ascii="Times New Roman" w:hAnsi="Times New Roman" w:eastAsia="宋体" w:cs="Times New Roman"/>
                <w:b/>
                <w:bCs/>
              </w:rPr>
              <w:t>以及这些工作是怎么促使你申请PhD（如有联系）</w:t>
            </w:r>
            <w:r>
              <w:rPr>
                <w:rFonts w:ascii="Times New Roman" w:hAnsi="Times New Roman" w:eastAsia="宋体" w:cs="Times New Roman"/>
              </w:rPr>
              <w:t>，按照STAR（Situation、Task、Action、Result）的结构来呈现。</w:t>
            </w:r>
          </w:p>
        </w:tc>
      </w:tr>
      <w:tr w14:paraId="6EFB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trHeight w:val="316" w:hRule="atLeast"/>
        </w:trPr>
        <w:tc>
          <w:tcPr>
            <w:tcW w:w="9923" w:type="dxa"/>
            <w:gridSpan w:val="15"/>
            <w:tcBorders>
              <w:bottom w:val="single" w:color="auto" w:sz="4" w:space="0"/>
            </w:tcBorders>
            <w:shd w:val="clear" w:color="auto" w:fill="auto"/>
            <w:vAlign w:val="center"/>
          </w:tcPr>
          <w:p w14:paraId="1144E3FB">
            <w:pPr>
              <w:spacing w:line="276" w:lineRule="auto"/>
              <w:rPr>
                <w:rFonts w:hint="default" w:ascii="Times New Roman" w:hAnsi="Times New Roman" w:eastAsiaTheme="minorEastAsia"/>
                <w:sz w:val="24"/>
                <w:lang w:val="en-US" w:eastAsia="zh-CN"/>
              </w:rPr>
            </w:pPr>
            <w:r>
              <w:rPr>
                <w:rFonts w:hint="eastAsia" w:ascii="Times New Roman" w:hAnsi="Times New Roman"/>
                <w:sz w:val="24"/>
                <w:lang w:val="en-US" w:eastAsia="zh-CN"/>
              </w:rPr>
              <w:t>详见cv，如需提供新华社发表的文章请及时告知。</w:t>
            </w:r>
          </w:p>
          <w:p w14:paraId="1AEAC68A">
            <w:pPr>
              <w:spacing w:line="276" w:lineRule="auto"/>
              <w:rPr>
                <w:rFonts w:ascii="Times New Roman" w:hAnsi="Times New Roman"/>
                <w:sz w:val="24"/>
              </w:rPr>
            </w:pPr>
          </w:p>
          <w:p w14:paraId="3BCF5202">
            <w:pPr>
              <w:spacing w:line="276" w:lineRule="auto"/>
              <w:rPr>
                <w:rFonts w:ascii="Times New Roman" w:hAnsi="Times New Roman"/>
                <w:sz w:val="24"/>
              </w:rPr>
            </w:pPr>
          </w:p>
          <w:p w14:paraId="1B89E135">
            <w:pPr>
              <w:spacing w:line="276" w:lineRule="auto"/>
              <w:rPr>
                <w:rFonts w:ascii="Times New Roman" w:hAnsi="Times New Roman"/>
                <w:sz w:val="24"/>
              </w:rPr>
            </w:pPr>
          </w:p>
          <w:p w14:paraId="139176DD">
            <w:pPr>
              <w:spacing w:line="276" w:lineRule="auto"/>
              <w:rPr>
                <w:rFonts w:ascii="Times New Roman" w:hAnsi="Times New Roman"/>
                <w:sz w:val="24"/>
              </w:rPr>
            </w:pPr>
          </w:p>
          <w:p w14:paraId="4E89B023">
            <w:pPr>
              <w:spacing w:line="276" w:lineRule="auto"/>
              <w:rPr>
                <w:rFonts w:ascii="Times New Roman" w:hAnsi="Times New Roman"/>
                <w:sz w:val="24"/>
              </w:rPr>
            </w:pPr>
          </w:p>
          <w:p w14:paraId="1336FCDE">
            <w:pPr>
              <w:spacing w:line="276" w:lineRule="auto"/>
              <w:rPr>
                <w:rFonts w:ascii="Times New Roman" w:hAnsi="Times New Roman"/>
                <w:sz w:val="24"/>
              </w:rPr>
            </w:pPr>
          </w:p>
          <w:p w14:paraId="3F8F956F">
            <w:pPr>
              <w:spacing w:line="276" w:lineRule="auto"/>
              <w:rPr>
                <w:rFonts w:ascii="Times New Roman" w:hAnsi="Times New Roman"/>
                <w:sz w:val="24"/>
              </w:rPr>
            </w:pPr>
          </w:p>
          <w:p w14:paraId="0264936D">
            <w:pPr>
              <w:spacing w:line="276" w:lineRule="auto"/>
              <w:rPr>
                <w:rFonts w:ascii="Times New Roman" w:hAnsi="Times New Roman"/>
                <w:sz w:val="24"/>
              </w:rPr>
            </w:pPr>
          </w:p>
          <w:p w14:paraId="677876BD">
            <w:pPr>
              <w:spacing w:line="276" w:lineRule="auto"/>
              <w:rPr>
                <w:rFonts w:ascii="Times New Roman" w:hAnsi="Times New Roman"/>
                <w:sz w:val="24"/>
              </w:rPr>
            </w:pPr>
          </w:p>
          <w:p w14:paraId="13702F12">
            <w:pPr>
              <w:spacing w:line="276" w:lineRule="auto"/>
              <w:rPr>
                <w:rFonts w:ascii="Times New Roman" w:hAnsi="Times New Roman"/>
                <w:sz w:val="24"/>
              </w:rPr>
            </w:pPr>
          </w:p>
          <w:p w14:paraId="51CA7A10">
            <w:pPr>
              <w:spacing w:line="276" w:lineRule="auto"/>
              <w:rPr>
                <w:rFonts w:ascii="Times New Roman" w:hAnsi="Times New Roman"/>
                <w:sz w:val="24"/>
              </w:rPr>
            </w:pPr>
          </w:p>
          <w:p w14:paraId="5FB99E50">
            <w:pPr>
              <w:spacing w:line="276" w:lineRule="auto"/>
              <w:rPr>
                <w:rFonts w:ascii="Times New Roman" w:hAnsi="Times New Roman"/>
                <w:sz w:val="24"/>
              </w:rPr>
            </w:pPr>
          </w:p>
        </w:tc>
      </w:tr>
      <w:tr w14:paraId="3C9D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29" w:type="dxa"/>
        </w:trPr>
        <w:tc>
          <w:tcPr>
            <w:tcW w:w="9923" w:type="dxa"/>
            <w:gridSpan w:val="15"/>
            <w:shd w:val="clear" w:color="auto" w:fill="DEEAF6" w:themeFill="accent1" w:themeFillTint="33"/>
          </w:tcPr>
          <w:p w14:paraId="3A251B85">
            <w:pPr>
              <w:spacing w:line="276" w:lineRule="auto"/>
              <w:rPr>
                <w:rFonts w:ascii="Times New Roman" w:hAnsi="Times New Roman"/>
                <w:sz w:val="24"/>
              </w:rPr>
            </w:pPr>
            <w:r>
              <w:rPr>
                <w:rFonts w:ascii="Times New Roman" w:hAnsi="Times New Roman"/>
                <w:b/>
                <w:bCs/>
                <w:sz w:val="24"/>
              </w:rPr>
              <w:t>Part Five</w:t>
            </w:r>
            <w:r>
              <w:rPr>
                <w:rFonts w:ascii="Times New Roman" w:hAnsi="Times New Roman"/>
                <w:sz w:val="24"/>
              </w:rPr>
              <w:t>补充信息（比如，个人特点、优势、所获证书、业余爱好、特长、成长经历等。）</w:t>
            </w:r>
          </w:p>
        </w:tc>
      </w:tr>
      <w:tr w14:paraId="58CF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29" w:type="dxa"/>
        </w:trPr>
        <w:tc>
          <w:tcPr>
            <w:tcW w:w="9923" w:type="dxa"/>
            <w:gridSpan w:val="15"/>
            <w:shd w:val="clear" w:color="auto" w:fill="auto"/>
          </w:tcPr>
          <w:p w14:paraId="54848B33">
            <w:pPr>
              <w:pStyle w:val="9"/>
              <w:rPr>
                <w:rFonts w:hint="default"/>
                <w:lang w:val="en-US" w:eastAsia="zh-CN"/>
              </w:rPr>
            </w:pPr>
            <w:r>
              <w:rPr>
                <w:rStyle w:val="13"/>
              </w:rPr>
              <w:t>个人特点和优势：</w:t>
            </w:r>
            <w:r>
              <w:br w:type="textWrapping"/>
            </w:r>
            <w:r>
              <w:commentReference w:id="30"/>
            </w:r>
            <w:r>
              <w:rPr>
                <w:rFonts w:hint="eastAsia"/>
                <w:lang w:val="en-US" w:eastAsia="zh-CN"/>
              </w:rPr>
              <w:t>1.撰写专业论文的能力 2.在旅游公司对于客户数字隐私有相关设计经验 3.运营抖音平台并提高粉丝量和门票销售额，具有实操经验 4.新华社的采访、实习为我积攒相关领域专家人脉，并在博士期间持续发挥作用</w:t>
            </w:r>
          </w:p>
          <w:p w14:paraId="52586C10">
            <w:pPr>
              <w:pStyle w:val="9"/>
              <w:widowControl/>
            </w:pPr>
          </w:p>
          <w:p w14:paraId="25368B50">
            <w:pPr>
              <w:pStyle w:val="9"/>
              <w:widowControl/>
            </w:pPr>
            <w:r>
              <w:rPr>
                <w:rStyle w:val="13"/>
              </w:rPr>
              <w:t>所获证书：</w:t>
            </w:r>
          </w:p>
          <w:p w14:paraId="388B4C50">
            <w:pPr>
              <w:pStyle w:val="16"/>
              <w:rPr>
                <w:rFonts w:ascii="Times New Roman" w:hAnsi="Times New Roman" w:eastAsia="宋体" w:cs="Times New Roman"/>
                <w:bCs/>
                <w:sz w:val="20"/>
                <w:highlight w:val="yellow"/>
                <w:lang w:eastAsia="zh-CN"/>
              </w:rPr>
            </w:pPr>
            <w:r>
              <w:commentReference w:id="31"/>
            </w:r>
          </w:p>
          <w:p w14:paraId="10CA983E">
            <w:pPr>
              <w:pStyle w:val="9"/>
              <w:widowControl/>
            </w:pPr>
            <w:commentRangeStart w:id="32"/>
          </w:p>
          <w:commentRangeEnd w:id="32"/>
          <w:p w14:paraId="473F4728">
            <w:pPr>
              <w:pStyle w:val="16"/>
              <w:rPr>
                <w:rFonts w:ascii="Times New Roman" w:hAnsi="Times New Roman" w:eastAsia="宋体" w:cs="Times New Roman"/>
                <w:bCs/>
                <w:sz w:val="20"/>
                <w:lang w:eastAsia="zh-CN"/>
              </w:rPr>
            </w:pPr>
            <w:r>
              <w:commentReference w:id="32"/>
            </w:r>
          </w:p>
          <w:p w14:paraId="6050ABD6">
            <w:pPr>
              <w:pStyle w:val="9"/>
              <w:widowControl/>
            </w:pPr>
          </w:p>
          <w:p w14:paraId="11DD0809">
            <w:pPr>
              <w:spacing w:line="276" w:lineRule="auto"/>
              <w:rPr>
                <w:rFonts w:ascii="Times New Roman" w:hAnsi="Times New Roman"/>
                <w:sz w:val="24"/>
              </w:rPr>
            </w:pPr>
          </w:p>
          <w:p w14:paraId="678A0C32">
            <w:pPr>
              <w:spacing w:line="276" w:lineRule="auto"/>
              <w:rPr>
                <w:rFonts w:ascii="Times New Roman" w:hAnsi="Times New Roman"/>
                <w:sz w:val="24"/>
              </w:rPr>
            </w:pPr>
          </w:p>
          <w:p w14:paraId="3602CC95">
            <w:pPr>
              <w:spacing w:line="276" w:lineRule="auto"/>
              <w:rPr>
                <w:rFonts w:ascii="Times New Roman" w:hAnsi="Times New Roman"/>
                <w:sz w:val="24"/>
              </w:rPr>
            </w:pPr>
          </w:p>
          <w:p w14:paraId="246F319E">
            <w:pPr>
              <w:spacing w:line="276" w:lineRule="auto"/>
              <w:rPr>
                <w:rFonts w:ascii="Times New Roman" w:hAnsi="Times New Roman"/>
              </w:rPr>
            </w:pPr>
          </w:p>
        </w:tc>
      </w:tr>
    </w:tbl>
    <w:p w14:paraId="23754A21">
      <w:pPr>
        <w:spacing w:line="276" w:lineRule="auto"/>
        <w:rPr>
          <w:rFonts w:ascii="Times New Roman" w:hAnsi="Times New Roman"/>
          <w:sz w:val="24"/>
        </w:rPr>
      </w:pPr>
      <w:bookmarkStart w:id="2" w:name="_GoBack"/>
      <w:bookmarkEnd w:id="2"/>
      <w:r>
        <w:rPr>
          <w:rFonts w:ascii="Times New Roman" w:hAnsi="Times New Roman"/>
          <w:sz w:val="24"/>
        </w:rPr>
        <mc:AlternateContent>
          <mc:Choice Requires="wps">
            <w:drawing>
              <wp:anchor distT="0" distB="0" distL="114300" distR="114300" simplePos="0" relativeHeight="251661312" behindDoc="0" locked="0" layoutInCell="1" allowOverlap="1">
                <wp:simplePos x="0" y="0"/>
                <wp:positionH relativeFrom="column">
                  <wp:posOffset>-495300</wp:posOffset>
                </wp:positionH>
                <wp:positionV relativeFrom="paragraph">
                  <wp:posOffset>267970</wp:posOffset>
                </wp:positionV>
                <wp:extent cx="6391275" cy="690245"/>
                <wp:effectExtent l="0" t="0" r="0" b="0"/>
                <wp:wrapNone/>
                <wp:docPr id="916256849" name="Text Box 1"/>
                <wp:cNvGraphicFramePr/>
                <a:graphic xmlns:a="http://schemas.openxmlformats.org/drawingml/2006/main">
                  <a:graphicData uri="http://schemas.microsoft.com/office/word/2010/wordprocessingShape">
                    <wps:wsp>
                      <wps:cNvSpPr txBox="1"/>
                      <wps:spPr>
                        <a:xfrm>
                          <a:off x="0" y="0"/>
                          <a:ext cx="6391470" cy="690562"/>
                        </a:xfrm>
                        <a:prstGeom prst="rect">
                          <a:avLst/>
                        </a:prstGeom>
                        <a:noFill/>
                        <a:ln w="6350">
                          <a:noFill/>
                        </a:ln>
                      </wps:spPr>
                      <wps:txbx>
                        <w:txbxContent>
                          <w:p w14:paraId="27729F02">
                            <w:pPr>
                              <w:spacing w:line="276" w:lineRule="auto"/>
                              <w:jc w:val="left"/>
                              <w:rPr>
                                <w:rFonts w:hint="default" w:ascii="Arial" w:hAnsi="Arial" w:cs="Arial" w:eastAsiaTheme="minorEastAsia"/>
                                <w:sz w:val="24"/>
                                <w:lang w:val="en-US" w:eastAsia="zh-CN"/>
                              </w:rPr>
                            </w:pPr>
                            <w:r>
                              <w:rPr>
                                <w:rFonts w:ascii="Arial" w:hAnsi="Arial" w:cs="Arial"/>
                                <w:sz w:val="24"/>
                              </w:rPr>
                              <w:t>客户签字：</w:t>
                            </w:r>
                            <w:r>
                              <w:rPr>
                                <w:rFonts w:hint="eastAsia" w:ascii="Arial" w:hAnsi="Arial" w:cs="Arial"/>
                                <w:sz w:val="24"/>
                                <w:lang w:val="en-US" w:eastAsia="zh-CN"/>
                              </w:rPr>
                              <w:t>傅岑</w:t>
                            </w:r>
                          </w:p>
                          <w:p w14:paraId="734ACF43">
                            <w:pPr>
                              <w:spacing w:line="276" w:lineRule="auto"/>
                              <w:jc w:val="left"/>
                              <w:rPr>
                                <w:rFonts w:hint="default" w:ascii="Arial" w:hAnsi="Arial" w:cs="Arial" w:eastAsiaTheme="minorEastAsia"/>
                                <w:sz w:val="24"/>
                                <w:lang w:val="en-US" w:eastAsia="zh-CN"/>
                              </w:rPr>
                            </w:pPr>
                            <w:r>
                              <w:rPr>
                                <w:rFonts w:ascii="Arial" w:hAnsi="Arial" w:cs="Arial"/>
                                <w:sz w:val="24"/>
                              </w:rPr>
                              <w:t>日期：</w:t>
                            </w:r>
                            <w:r>
                              <w:rPr>
                                <w:rFonts w:hint="eastAsia" w:ascii="Arial" w:hAnsi="Arial" w:cs="Arial"/>
                                <w:sz w:val="24"/>
                                <w:lang w:val="en-US" w:eastAsia="zh-CN"/>
                              </w:rPr>
                              <w:t>2025.5.26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 o:spid="_x0000_s1026" o:spt="202" type="#_x0000_t202" style="position:absolute;left:0pt;margin-left:-39pt;margin-top:21.1pt;height:54.35pt;width:503.25pt;z-index:251661312;mso-width-relative:page;mso-height-relative:page;" filled="f" stroked="f" coordsize="21600,21600" o:gfxdata="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capPJ2wAAAAoBAAAPAAAAAAAAAAEAIAAAACIAAABkcnMvZG93bnJldi54&#10;bWxQSwECFAAUAAAACACHTuJA2THdCTACAABtBAAADgAAAAAAAAABACAAAAAqAQAAZHJzL2Uyb0Rv&#10;Yy54bWxQSwUGAAAAAAYABgBZAQAAzAUAAAAA&#10;">
                <v:fill on="f" focussize="0,0"/>
                <v:stroke on="f" weight="0.5pt"/>
                <v:imagedata o:title=""/>
                <o:lock v:ext="edit" aspectratio="f"/>
                <v:textbox>
                  <w:txbxContent>
                    <w:p w14:paraId="27729F02">
                      <w:pPr>
                        <w:spacing w:line="276" w:lineRule="auto"/>
                        <w:jc w:val="left"/>
                        <w:rPr>
                          <w:rFonts w:hint="default" w:ascii="Arial" w:hAnsi="Arial" w:cs="Arial" w:eastAsiaTheme="minorEastAsia"/>
                          <w:sz w:val="24"/>
                          <w:lang w:val="en-US" w:eastAsia="zh-CN"/>
                        </w:rPr>
                      </w:pPr>
                      <w:r>
                        <w:rPr>
                          <w:rFonts w:ascii="Arial" w:hAnsi="Arial" w:cs="Arial"/>
                          <w:sz w:val="24"/>
                        </w:rPr>
                        <w:t>客户签字：</w:t>
                      </w:r>
                      <w:r>
                        <w:rPr>
                          <w:rFonts w:hint="eastAsia" w:ascii="Arial" w:hAnsi="Arial" w:cs="Arial"/>
                          <w:sz w:val="24"/>
                          <w:lang w:val="en-US" w:eastAsia="zh-CN"/>
                        </w:rPr>
                        <w:t>傅岑</w:t>
                      </w:r>
                    </w:p>
                    <w:p w14:paraId="734ACF43">
                      <w:pPr>
                        <w:spacing w:line="276" w:lineRule="auto"/>
                        <w:jc w:val="left"/>
                        <w:rPr>
                          <w:rFonts w:hint="default" w:ascii="Arial" w:hAnsi="Arial" w:cs="Arial" w:eastAsiaTheme="minorEastAsia"/>
                          <w:sz w:val="24"/>
                          <w:lang w:val="en-US" w:eastAsia="zh-CN"/>
                        </w:rPr>
                      </w:pPr>
                      <w:r>
                        <w:rPr>
                          <w:rFonts w:ascii="Arial" w:hAnsi="Arial" w:cs="Arial"/>
                          <w:sz w:val="24"/>
                        </w:rPr>
                        <w:t>日期：</w:t>
                      </w:r>
                      <w:r>
                        <w:rPr>
                          <w:rFonts w:hint="eastAsia" w:ascii="Arial" w:hAnsi="Arial" w:cs="Arial"/>
                          <w:sz w:val="24"/>
                          <w:lang w:val="en-US" w:eastAsia="zh-CN"/>
                        </w:rPr>
                        <w:t>2025.5.26</w:t>
                      </w:r>
                    </w:p>
                  </w:txbxContent>
                </v:textbox>
              </v:shape>
            </w:pict>
          </mc:Fallback>
        </mc:AlternateContent>
      </w:r>
    </w:p>
    <w:sectPr>
      <w:headerReference r:id="rId7"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作者" w:date="" w:initials="A">
    <w:p w14:paraId="16B43563">
      <w:pPr>
        <w:pStyle w:val="5"/>
      </w:pPr>
      <w:r>
        <w:rPr>
          <w:rFonts w:hint="eastAsia"/>
        </w:rPr>
        <w:t>了解导师的途径：建议注重学术上的联系，例如：具体的研究方向/拜读过的论文/会议等</w:t>
      </w:r>
    </w:p>
  </w:comment>
  <w:comment w:id="1" w:author="作者" w:date="" w:initials="A">
    <w:p w14:paraId="72DD2CE7">
      <w:pPr>
        <w:pStyle w:val="5"/>
        <w:numPr>
          <w:ilvl w:val="0"/>
          <w:numId w:val="1"/>
        </w:numPr>
      </w:pPr>
      <w:r>
        <w:rPr>
          <w:rFonts w:hint="eastAsia"/>
        </w:rPr>
        <w:t xml:space="preserve"> 请具体说明有哪些跨学科手段，且这些手段如何启发于你/与你的研究相联系；</w:t>
      </w:r>
    </w:p>
    <w:p w14:paraId="48D87458">
      <w:pPr>
        <w:pStyle w:val="5"/>
        <w:numPr>
          <w:ilvl w:val="0"/>
          <w:numId w:val="1"/>
        </w:numPr>
      </w:pPr>
      <w:r>
        <w:rPr>
          <w:rFonts w:hint="eastAsia"/>
        </w:rPr>
        <w:t xml:space="preserve"> 具体到某篇论文中某个理论或者某个方法论等启发/关联于你的RP</w:t>
      </w:r>
    </w:p>
  </w:comment>
  <w:comment w:id="2" w:author="作者" w:date="" w:initials="A">
    <w:p w14:paraId="21A76C84">
      <w:pPr>
        <w:pStyle w:val="5"/>
      </w:pPr>
      <w:r>
        <w:rPr>
          <w:rFonts w:hint="eastAsia"/>
        </w:rPr>
        <w:t>建议提及学术类吸引力，例如某个项目，某个学术成果以及导师实验室的技术资源等</w:t>
      </w:r>
    </w:p>
  </w:comment>
  <w:comment w:id="3" w:author="作者" w:date="" w:initials="A">
    <w:p w14:paraId="6C963E7E">
      <w:pPr>
        <w:pStyle w:val="5"/>
      </w:pPr>
      <w:r>
        <w:rPr>
          <w:rFonts w:hint="eastAsia"/>
        </w:rPr>
        <w:t>不建议是主观表达，而是提出导师相关研究中某些可用于自己之后研究的东西来建造联系。</w:t>
      </w:r>
    </w:p>
  </w:comment>
  <w:comment w:id="4" w:author="作者" w:date="" w:initials="A">
    <w:p w14:paraId="630B1B91">
      <w:pPr>
        <w:widowControl/>
        <w:spacing w:beforeAutospacing="1" w:after="0" w:afterAutospacing="1"/>
        <w:ind w:left="360"/>
      </w:pPr>
      <w:r>
        <w:rPr>
          <w:rFonts w:hint="eastAsia"/>
        </w:rPr>
        <w:t>跨专业申请建议重点强调：1.自己在本专业所习得的和目标导师相关的技能和可用的理论知识（科研技能</w:t>
      </w:r>
      <w:r>
        <w:t>经验</w:t>
      </w:r>
      <w:r>
        <w:rPr>
          <w:rFonts w:hint="eastAsia"/>
        </w:rPr>
        <w:t>，研究方法论，工具操作） 2. 这些知识如何跨学科运用，</w:t>
      </w:r>
      <w:r>
        <w:t>如何为新专业的研究提供借鉴或启发</w:t>
      </w:r>
    </w:p>
  </w:comment>
  <w:comment w:id="5" w:author="作者" w:date="" w:initials="A">
    <w:p w14:paraId="468E4ED2">
      <w:pPr>
        <w:pStyle w:val="5"/>
        <w:rPr>
          <w:rFonts w:ascii="宋体" w:hAnsi="宋体" w:eastAsia="宋体" w:cs="宋体"/>
          <w:sz w:val="24"/>
        </w:rPr>
      </w:pPr>
      <w:r>
        <w:rPr>
          <w:rFonts w:ascii="宋体" w:hAnsi="宋体" w:eastAsia="宋体" w:cs="宋体"/>
          <w:sz w:val="24"/>
        </w:rPr>
        <w:t>开篇</w:t>
      </w:r>
      <w:r>
        <w:rPr>
          <w:rFonts w:hint="eastAsia" w:ascii="宋体" w:hAnsi="宋体" w:eastAsia="宋体" w:cs="宋体"/>
          <w:sz w:val="24"/>
        </w:rPr>
        <w:t>请</w:t>
      </w:r>
      <w:r>
        <w:rPr>
          <w:rFonts w:ascii="宋体" w:hAnsi="宋体" w:eastAsia="宋体" w:cs="宋体"/>
          <w:sz w:val="24"/>
        </w:rPr>
        <w:t>清晰</w:t>
      </w:r>
      <w:r>
        <w:rPr>
          <w:rFonts w:hint="eastAsia" w:ascii="宋体" w:hAnsi="宋体" w:eastAsia="宋体" w:cs="宋体"/>
          <w:sz w:val="24"/>
        </w:rPr>
        <w:t>、完整</w:t>
      </w:r>
      <w:r>
        <w:rPr>
          <w:rFonts w:ascii="宋体" w:hAnsi="宋体" w:eastAsia="宋体" w:cs="宋体"/>
          <w:sz w:val="24"/>
        </w:rPr>
        <w:t>地表述你计划研究的主题</w:t>
      </w:r>
    </w:p>
    <w:p w14:paraId="73856913">
      <w:pPr>
        <w:pStyle w:val="5"/>
        <w:rPr>
          <w:rFonts w:ascii="宋体" w:hAnsi="宋体" w:eastAsia="宋体" w:cs="宋体"/>
          <w:sz w:val="24"/>
        </w:rPr>
      </w:pPr>
    </w:p>
    <w:p w14:paraId="0CC9109B">
      <w:pPr>
        <w:pStyle w:val="5"/>
      </w:pPr>
      <w:r>
        <w:rPr>
          <w:rFonts w:hint="eastAsia"/>
        </w:rPr>
        <w:t>请尽量具体，给出明确的研究范围、媒介、目标、方法。比如。</w:t>
      </w:r>
    </w:p>
    <w:p w14:paraId="69F743DD">
      <w:pPr>
        <w:pStyle w:val="5"/>
      </w:pPr>
      <w:r>
        <w:rPr>
          <w:rFonts w:ascii="DengXian-Bold" w:hAnsi="DengXian-Bold"/>
          <w:b/>
          <w:bCs/>
          <w:color w:val="000000"/>
          <w:sz w:val="22"/>
          <w:szCs w:val="22"/>
        </w:rPr>
        <w:t>正面案例</w:t>
      </w:r>
      <w:r>
        <w:rPr>
          <w:rFonts w:hint="eastAsia"/>
        </w:rPr>
        <w:t>“</w:t>
      </w:r>
      <w:r>
        <w:rPr>
          <w:rStyle w:val="19"/>
          <w:rFonts w:hint="default"/>
        </w:rPr>
        <w:t>Unravelling the Dynamics of Online Gender Activism in China: A Mixed-Methods Analysis of Social Media Discourse and Offline Mobilization”</w:t>
      </w:r>
      <w:r>
        <w:br w:type="textWrapping"/>
      </w:r>
      <w:r>
        <w:br w:type="textWrapping"/>
      </w:r>
      <w:r>
        <w:rPr>
          <w:rFonts w:ascii="DengXian-Bold" w:hAnsi="DengXian-Bold"/>
          <w:b/>
          <w:bCs/>
          <w:color w:val="000000"/>
          <w:sz w:val="22"/>
          <w:szCs w:val="22"/>
        </w:rPr>
        <w:t>负面案例</w:t>
      </w:r>
      <w:r>
        <w:rPr>
          <w:rFonts w:hint="eastAsia" w:ascii="DengXian-Bold" w:hAnsi="DengXian-Bold"/>
          <w:b/>
          <w:bCs/>
          <w:color w:val="000000"/>
          <w:sz w:val="22"/>
          <w:szCs w:val="22"/>
        </w:rPr>
        <w:t>：</w:t>
      </w:r>
      <w:r>
        <w:rPr>
          <w:rFonts w:hint="eastAsia"/>
        </w:rPr>
        <w:t>“</w:t>
      </w:r>
      <w:r>
        <w:rPr>
          <w:rStyle w:val="19"/>
          <w:rFonts w:hint="default"/>
        </w:rPr>
        <w:t>research on the importance of social media</w:t>
      </w:r>
      <w:r>
        <w:rPr>
          <w:rFonts w:hint="eastAsia"/>
        </w:rPr>
        <w:t>”这种</w:t>
      </w:r>
      <w:r>
        <w:rPr>
          <w:rFonts w:ascii="等线" w:hAnsi="等线" w:eastAsia="等线"/>
          <w:color w:val="000000"/>
          <w:sz w:val="22"/>
          <w:szCs w:val="22"/>
        </w:rPr>
        <w:t>太泛，</w:t>
      </w:r>
      <w:r>
        <w:rPr>
          <w:rFonts w:hint="eastAsia" w:ascii="等线" w:hAnsi="等线" w:eastAsia="等线"/>
          <w:color w:val="000000"/>
          <w:sz w:val="22"/>
          <w:szCs w:val="22"/>
        </w:rPr>
        <w:t>作为博士选题有失水准。</w:t>
      </w:r>
    </w:p>
    <w:p w14:paraId="4D246B16">
      <w:pPr>
        <w:pStyle w:val="5"/>
      </w:pPr>
    </w:p>
  </w:comment>
  <w:comment w:id="6" w:author="作者" w:date="" w:initials="A">
    <w:p w14:paraId="434777A7">
      <w:pPr>
        <w:pStyle w:val="3"/>
        <w:widowControl/>
        <w:rPr>
          <w:rStyle w:val="13"/>
          <w:rFonts w:hint="default"/>
          <w:b/>
        </w:rPr>
      </w:pPr>
      <w:r>
        <w:rPr>
          <w:rStyle w:val="13"/>
          <w:b/>
        </w:rPr>
        <w:t>若有写好的RP此处可不写，若没有请具体描述：</w:t>
      </w:r>
    </w:p>
    <w:p w14:paraId="6CD30761">
      <w:pPr>
        <w:pStyle w:val="9"/>
        <w:widowControl/>
        <w:numPr>
          <w:ilvl w:val="0"/>
          <w:numId w:val="2"/>
        </w:numPr>
      </w:pPr>
      <w:r>
        <w:rPr>
          <w:rFonts w:hint="eastAsia"/>
        </w:rPr>
        <w:t>研究动机（此方向的gap）</w:t>
      </w:r>
    </w:p>
    <w:p w14:paraId="18627326">
      <w:pPr>
        <w:pStyle w:val="9"/>
        <w:widowControl/>
        <w:numPr>
          <w:ilvl w:val="0"/>
          <w:numId w:val="2"/>
        </w:numPr>
      </w:pPr>
      <w:r>
        <w:rPr>
          <w:rFonts w:hint="eastAsia"/>
        </w:rPr>
        <w:t>研究方法（重点）</w:t>
      </w:r>
    </w:p>
    <w:p w14:paraId="27542B83">
      <w:pPr>
        <w:pStyle w:val="9"/>
        <w:widowControl/>
        <w:numPr>
          <w:ilvl w:val="0"/>
          <w:numId w:val="2"/>
        </w:numPr>
      </w:pPr>
      <w:r>
        <w:rPr>
          <w:rFonts w:hint="eastAsia"/>
        </w:rPr>
        <w:t>研究目的以及预设的结果</w:t>
      </w:r>
    </w:p>
  </w:comment>
  <w:comment w:id="7" w:author="作者" w:date="" w:initials="A">
    <w:p w14:paraId="34D31B33">
      <w:pPr>
        <w:pStyle w:val="3"/>
        <w:widowControl/>
        <w:rPr>
          <w:rFonts w:hint="default"/>
        </w:rPr>
      </w:pPr>
      <w:r>
        <w:rPr>
          <w:rStyle w:val="13"/>
          <w:b/>
        </w:rPr>
        <w:t>提出你想要研究的问题（Research Question）</w:t>
      </w:r>
    </w:p>
    <w:p w14:paraId="79A146AD">
      <w:pPr>
        <w:pStyle w:val="5"/>
      </w:pPr>
      <w:r>
        <w:rPr>
          <w:rFonts w:hint="eastAsia"/>
        </w:rPr>
        <w:t>并提供分论点问题，简洁明了</w:t>
      </w:r>
    </w:p>
  </w:comment>
  <w:comment w:id="8" w:author="作者" w:date="" w:initials="A">
    <w:p w14:paraId="7B945929">
      <w:pPr>
        <w:pStyle w:val="5"/>
      </w:pPr>
      <w:r>
        <w:rPr>
          <w:rFonts w:hint="eastAsia"/>
        </w:rPr>
        <w:t>此部分建议简写or不写-原因：导师了解的更详细，不用再给导师重复介绍</w:t>
      </w:r>
    </w:p>
  </w:comment>
  <w:comment w:id="9" w:author="作者" w:date="" w:initials="A">
    <w:p w14:paraId="4DAA12C0">
      <w:pPr>
        <w:pStyle w:val="5"/>
      </w:pPr>
      <w:r>
        <w:rPr>
          <w:rFonts w:hint="eastAsia"/>
        </w:rPr>
        <w:t>1-2句简写即可</w:t>
      </w:r>
    </w:p>
  </w:comment>
  <w:comment w:id="10" w:author="作者" w:date="" w:initials="A">
    <w:p w14:paraId="0E23688F">
      <w:pPr>
        <w:pStyle w:val="3"/>
        <w:widowControl/>
        <w:rPr>
          <w:rFonts w:hint="default"/>
        </w:rPr>
      </w:pPr>
      <w:r>
        <w:rPr>
          <w:rStyle w:val="13"/>
          <w:b/>
        </w:rPr>
        <w:t>研究方法及可行性（Research Methods and Feasibility）</w:t>
      </w:r>
    </w:p>
    <w:p w14:paraId="7A026F0E">
      <w:pPr>
        <w:pStyle w:val="9"/>
        <w:widowControl/>
      </w:pPr>
      <w:r>
        <w:t>提供初步研究设计，展示方法的合理性：</w:t>
      </w:r>
    </w:p>
    <w:p w14:paraId="69D927F7">
      <w:pPr>
        <w:widowControl/>
        <w:spacing w:beforeAutospacing="1" w:after="0" w:afterAutospacing="1"/>
        <w:ind w:left="360"/>
      </w:pPr>
      <w:r>
        <w:rPr>
          <w:rStyle w:val="13"/>
        </w:rPr>
        <w:t>研究设计</w:t>
      </w:r>
      <w:r>
        <w:t>：描述研究流程。</w:t>
      </w:r>
    </w:p>
    <w:p w14:paraId="69D95865">
      <w:pPr>
        <w:widowControl/>
        <w:spacing w:beforeAutospacing="1" w:after="0" w:afterAutospacing="1"/>
        <w:ind w:left="360"/>
      </w:pPr>
      <w:r>
        <w:rPr>
          <w:rStyle w:val="13"/>
        </w:rPr>
        <w:t>技术平台</w:t>
      </w:r>
      <w:r>
        <w:t>：提及必要的实验室资源和技术支持。</w:t>
      </w:r>
    </w:p>
    <w:p w14:paraId="6F787125">
      <w:pPr>
        <w:widowControl/>
        <w:spacing w:beforeAutospacing="1" w:after="0" w:afterAutospacing="1"/>
        <w:ind w:left="360"/>
      </w:pPr>
      <w:r>
        <w:rPr>
          <w:rStyle w:val="13"/>
        </w:rPr>
        <w:t>研究阶段</w:t>
      </w:r>
      <w:r>
        <w:t>：规划研究的步骤。</w:t>
      </w:r>
    </w:p>
    <w:p w14:paraId="012A224A">
      <w:pPr>
        <w:pStyle w:val="5"/>
      </w:pPr>
    </w:p>
  </w:comment>
  <w:comment w:id="11" w:author="作者" w:date="" w:initials="A">
    <w:p w14:paraId="09033C74">
      <w:pPr>
        <w:pStyle w:val="5"/>
      </w:pPr>
      <w:r>
        <w:rPr>
          <w:rFonts w:hint="eastAsia"/>
        </w:rPr>
        <w:t>初次发套磁信时可不明确具体timeline, 若导师有兴趣时会主动探讨合理的timeline。因此建议：1. 若提供，请具体时间节点以展示自己的计划性 2. 若不提供也不要随便给一个timeline导致印象不好</w:t>
      </w:r>
    </w:p>
  </w:comment>
  <w:comment w:id="12" w:author="作者" w:date="" w:initials="A">
    <w:p w14:paraId="11355582">
      <w:pPr>
        <w:pStyle w:val="5"/>
      </w:pPr>
      <w:r>
        <w:rPr>
          <w:rFonts w:hint="eastAsia"/>
        </w:rPr>
        <w:t>不仅医学、生物学实验</w:t>
      </w:r>
    </w:p>
    <w:p w14:paraId="61D21376">
      <w:pPr>
        <w:pStyle w:val="5"/>
      </w:pPr>
      <w:r>
        <w:rPr>
          <w:rFonts w:hint="eastAsia"/>
        </w:rPr>
        <w:t>普通问卷调查如涉及特殊人群，比如儿童，也需要通过伦理委员会的认可。这点不会写进套磁信，但建议在挑选意向课题时就有所准备。</w:t>
      </w:r>
    </w:p>
  </w:comment>
  <w:comment w:id="13" w:author="作者" w:date="" w:initials="A">
    <w:p w14:paraId="713057D7">
      <w:pPr>
        <w:pStyle w:val="5"/>
      </w:pPr>
      <w:r>
        <w:rPr>
          <w:rFonts w:hint="eastAsia"/>
        </w:rPr>
        <w:t>此部分也不会体现在套磁信中，但可为套磁信写作提供研究背景参考</w:t>
      </w:r>
    </w:p>
  </w:comment>
  <w:comment w:id="14" w:author="作者" w:date="" w:initials="A">
    <w:p w14:paraId="64E516DB">
      <w:pPr>
        <w:pStyle w:val="5"/>
      </w:pPr>
      <w:r>
        <w:rPr>
          <w:rFonts w:hint="eastAsia"/>
        </w:rPr>
        <w:t>博士研究强调某一个细致的方向，因此，建议在大的研究方向中提供一个具体的小分支</w:t>
      </w:r>
    </w:p>
  </w:comment>
  <w:comment w:id="15" w:author="作者" w:date="" w:initials="A">
    <w:p w14:paraId="0F3A4118">
      <w:pPr>
        <w:pStyle w:val="5"/>
      </w:pPr>
      <w:r>
        <w:rPr>
          <w:rFonts w:hint="eastAsia"/>
        </w:rPr>
        <w:t>除了研究方向，视角的互补，也可提供技术，理论，跨学科方法论等层面的互补</w:t>
      </w:r>
    </w:p>
  </w:comment>
  <w:comment w:id="16" w:author="作者" w:date="" w:initials="A">
    <w:p w14:paraId="75791B94">
      <w:pPr>
        <w:pStyle w:val="5"/>
      </w:pPr>
      <w:r>
        <w:rPr>
          <w:rFonts w:hint="eastAsia"/>
        </w:rPr>
        <w:t>这两部分重点关注：1. 首要关注点：学术，技术，研究环境/资源层面的支持 2. 次要关注：资金支持-可简写</w:t>
      </w:r>
    </w:p>
  </w:comment>
  <w:comment w:id="17" w:author="作者" w:date="" w:initials="A">
    <w:p w14:paraId="0D900162">
      <w:pPr>
        <w:pStyle w:val="5"/>
      </w:pPr>
      <w:r>
        <w:rPr>
          <w:rFonts w:hint="eastAsia"/>
        </w:rPr>
        <w:t xml:space="preserve">基于过往经历，提及1-2个研究领域，强调：1. </w:t>
      </w:r>
      <w:r>
        <w:t>具体感兴趣的方向，并解释选择的原因</w:t>
      </w:r>
      <w:r>
        <w:rPr>
          <w:rFonts w:hint="eastAsia"/>
        </w:rPr>
        <w:t>。2. 自</w:t>
      </w:r>
      <w:r>
        <w:t>己对该方向的理解</w:t>
      </w:r>
      <w:r>
        <w:rPr>
          <w:rFonts w:hint="eastAsia"/>
        </w:rPr>
        <w:t>。3. 该方向的空白</w:t>
      </w:r>
    </w:p>
  </w:comment>
  <w:comment w:id="18" w:author="作者" w:date="" w:initials="A">
    <w:p w14:paraId="15D92338">
      <w:pPr>
        <w:pStyle w:val="3"/>
        <w:widowControl/>
        <w:rPr>
          <w:rFonts w:hint="default"/>
        </w:rPr>
      </w:pPr>
      <w:r>
        <w:rPr>
          <w:rStyle w:val="13"/>
          <w:b/>
        </w:rPr>
        <w:t>突出擅长或感兴趣的方面</w:t>
      </w:r>
    </w:p>
    <w:p w14:paraId="40033C9E">
      <w:pPr>
        <w:widowControl/>
        <w:numPr>
          <w:ilvl w:val="0"/>
          <w:numId w:val="3"/>
        </w:numPr>
        <w:spacing w:beforeAutospacing="1" w:after="0" w:afterAutospacing="1"/>
      </w:pPr>
      <w:r>
        <w:t>在列举经历的基础上，明确哪些技能或研究方法是自己擅长的。</w:t>
      </w:r>
    </w:p>
    <w:p w14:paraId="707733A6">
      <w:pPr>
        <w:widowControl/>
        <w:numPr>
          <w:ilvl w:val="0"/>
          <w:numId w:val="3"/>
        </w:numPr>
        <w:spacing w:beforeAutospacing="1" w:after="0" w:afterAutospacing="1"/>
      </w:pPr>
      <w:r>
        <w:t>提到自己在过往工作中展现出的潜力和兴趣点</w:t>
      </w:r>
    </w:p>
    <w:p w14:paraId="1DAA7F4B">
      <w:pPr>
        <w:pStyle w:val="5"/>
      </w:pPr>
    </w:p>
  </w:comment>
  <w:comment w:id="19" w:author="作者" w:date="" w:initials="A">
    <w:p w14:paraId="773B51EC">
      <w:pPr>
        <w:pStyle w:val="3"/>
        <w:widowControl/>
        <w:rPr>
          <w:rFonts w:hint="default"/>
        </w:rPr>
      </w:pPr>
      <w:r>
        <w:t>尽量提及具体某一领域的认识而不是整体大领域的泛泛而谈，</w:t>
      </w:r>
      <w:r>
        <w:rPr>
          <w:rStyle w:val="13"/>
          <w:b/>
        </w:rPr>
        <w:t>描述研究方向或领域的现状时：</w:t>
      </w:r>
    </w:p>
    <w:p w14:paraId="7AD4307E">
      <w:pPr>
        <w:widowControl/>
        <w:numPr>
          <w:ilvl w:val="0"/>
          <w:numId w:val="4"/>
        </w:numPr>
        <w:spacing w:beforeAutospacing="1" w:after="0" w:afterAutospacing="1"/>
        <w:ind w:left="360"/>
      </w:pPr>
      <w:r>
        <w:rPr>
          <w:rFonts w:hint="eastAsia"/>
        </w:rPr>
        <w:t xml:space="preserve"> </w:t>
      </w:r>
      <w:r>
        <w:t>提到该研究方向的总体发展情况。</w:t>
      </w:r>
      <w:r>
        <w:rPr>
          <w:rFonts w:hint="eastAsia"/>
        </w:rPr>
        <w:t xml:space="preserve">2. </w:t>
      </w:r>
      <w:r>
        <w:t>提到当前的学术热点和研究突破。</w:t>
      </w:r>
      <w:r>
        <w:rPr>
          <w:rFonts w:hint="eastAsia"/>
        </w:rPr>
        <w:t>3. 这部分也不宜过长，是默认导师已知信息，但如发现gap可提及</w:t>
      </w:r>
    </w:p>
    <w:p w14:paraId="0D1B2467">
      <w:pPr>
        <w:pStyle w:val="5"/>
      </w:pPr>
    </w:p>
  </w:comment>
  <w:comment w:id="20" w:author="作者" w:date="" w:initials="A">
    <w:p w14:paraId="1F406526">
      <w:pPr>
        <w:pStyle w:val="3"/>
        <w:widowControl/>
        <w:rPr>
          <w:rFonts w:hint="default"/>
        </w:rPr>
      </w:pPr>
      <w:r>
        <w:rPr>
          <w:rStyle w:val="13"/>
          <w:b/>
        </w:rPr>
        <w:t>解释研究方向的重要性</w:t>
      </w:r>
    </w:p>
    <w:p w14:paraId="6DEC002C">
      <w:pPr>
        <w:widowControl/>
        <w:numPr>
          <w:ilvl w:val="0"/>
          <w:numId w:val="5"/>
        </w:numPr>
        <w:spacing w:beforeAutospacing="1" w:after="0" w:afterAutospacing="1"/>
      </w:pPr>
      <w:r>
        <w:t>讨论该领域对学术、行业或社会的影响。</w:t>
      </w:r>
    </w:p>
    <w:p w14:paraId="0C917895">
      <w:pPr>
        <w:widowControl/>
        <w:numPr>
          <w:ilvl w:val="0"/>
          <w:numId w:val="5"/>
        </w:numPr>
        <w:spacing w:beforeAutospacing="1" w:after="0" w:afterAutospacing="1"/>
      </w:pPr>
      <w:r>
        <w:t>强调研究方向的潜在应用价值</w:t>
      </w:r>
    </w:p>
    <w:p w14:paraId="487765A7">
      <w:pPr>
        <w:pStyle w:val="5"/>
      </w:pPr>
    </w:p>
  </w:comment>
  <w:comment w:id="21" w:author="作者" w:date="" w:initials="A">
    <w:p w14:paraId="08FC0E3C">
      <w:pPr>
        <w:pStyle w:val="3"/>
        <w:widowControl/>
        <w:rPr>
          <w:rFonts w:hint="default"/>
        </w:rPr>
      </w:pPr>
      <w:r>
        <w:rPr>
          <w:rStyle w:val="13"/>
          <w:b/>
        </w:rPr>
        <w:t>指出该领域亟需解决的问题</w:t>
      </w:r>
    </w:p>
    <w:p w14:paraId="3ED03082">
      <w:pPr>
        <w:widowControl/>
        <w:numPr>
          <w:ilvl w:val="0"/>
          <w:numId w:val="6"/>
        </w:numPr>
        <w:spacing w:beforeAutospacing="1" w:after="0" w:afterAutospacing="1"/>
      </w:pPr>
      <w:r>
        <w:t>提出当前研究中的核心挑战或空白点。</w:t>
      </w:r>
    </w:p>
    <w:p w14:paraId="424460B6">
      <w:pPr>
        <w:widowControl/>
        <w:numPr>
          <w:ilvl w:val="0"/>
          <w:numId w:val="6"/>
        </w:numPr>
        <w:spacing w:beforeAutospacing="1" w:after="0" w:afterAutospacing="1"/>
      </w:pPr>
      <w:r>
        <w:t>结合自己的认识，提出哪些问题需要优先解决</w:t>
      </w:r>
    </w:p>
    <w:p w14:paraId="40E37EC8">
      <w:pPr>
        <w:pStyle w:val="5"/>
      </w:pPr>
    </w:p>
  </w:comment>
  <w:comment w:id="22" w:author="作者" w:date="" w:initials="A">
    <w:p w14:paraId="1CE80209">
      <w:pPr>
        <w:pStyle w:val="3"/>
        <w:widowControl/>
        <w:rPr>
          <w:rFonts w:hint="default"/>
        </w:rPr>
      </w:pPr>
      <w:r>
        <w:rPr>
          <w:rStyle w:val="13"/>
          <w:b/>
        </w:rPr>
        <w:t>对未来研究的展望和判断</w:t>
      </w:r>
    </w:p>
    <w:p w14:paraId="7550134B">
      <w:pPr>
        <w:widowControl/>
        <w:numPr>
          <w:ilvl w:val="0"/>
          <w:numId w:val="7"/>
        </w:numPr>
        <w:spacing w:beforeAutospacing="1" w:after="0" w:afterAutospacing="1"/>
      </w:pPr>
      <w:r>
        <w:t>提出对该领域未来发展的个人看法。</w:t>
      </w:r>
    </w:p>
    <w:p w14:paraId="039B7128">
      <w:pPr>
        <w:widowControl/>
        <w:numPr>
          <w:ilvl w:val="0"/>
          <w:numId w:val="7"/>
        </w:numPr>
        <w:spacing w:beforeAutospacing="1" w:after="0" w:afterAutospacing="1"/>
      </w:pPr>
      <w:r>
        <w:t>强调该研究方向的长期潜力。</w:t>
      </w:r>
    </w:p>
    <w:p w14:paraId="24793743">
      <w:pPr>
        <w:pStyle w:val="5"/>
      </w:pPr>
    </w:p>
  </w:comment>
  <w:comment w:id="23" w:author="作者" w:date="" w:initials="A">
    <w:p w14:paraId="4AF428BC">
      <w:pPr>
        <w:pStyle w:val="5"/>
      </w:pPr>
      <w:r>
        <w:rPr>
          <w:rFonts w:hint="eastAsia"/>
        </w:rPr>
        <w:t>这部分算是套磁信中的重点，强调：1. 结合导师具体研究，如项目成果，已有发表深入探讨关联性</w:t>
      </w:r>
    </w:p>
    <w:p w14:paraId="59D85F37">
      <w:pPr>
        <w:pStyle w:val="5"/>
      </w:pPr>
      <w:r>
        <w:rPr>
          <w:rFonts w:hint="eastAsia"/>
        </w:rPr>
        <w:t>2. 这些关联性如何推动你的之后的研究/你打算如何运用这些相关性去发展后续研究</w:t>
      </w:r>
    </w:p>
  </w:comment>
  <w:comment w:id="24" w:author="作者" w:date="" w:initials="A">
    <w:p w14:paraId="7D670B23">
      <w:pPr>
        <w:pStyle w:val="5"/>
      </w:pPr>
      <w:r>
        <w:rPr>
          <w:rFonts w:hint="eastAsia"/>
        </w:rPr>
        <w:t>这部分也不宜过长否则会显得略显功利，建议：1. 强调学术，技术，资源，环境支持</w:t>
      </w:r>
    </w:p>
  </w:comment>
  <w:comment w:id="25" w:author="作者" w:date="" w:initials="A">
    <w:p w14:paraId="2F971721">
      <w:pPr>
        <w:pStyle w:val="5"/>
      </w:pPr>
      <w:r>
        <w:rPr>
          <w:rFonts w:hint="eastAsia"/>
        </w:rPr>
        <w:t>除了专业，学位类型若已知也请提供，比如工学、理学、文学。</w:t>
      </w:r>
    </w:p>
  </w:comment>
  <w:comment w:id="26" w:author="作者" w:date="" w:initials="A">
    <w:p w14:paraId="23744FB9">
      <w:pPr>
        <w:pStyle w:val="5"/>
      </w:pPr>
      <w:r>
        <w:rPr>
          <w:rFonts w:hint="eastAsia"/>
        </w:rPr>
        <w:t>若无官方英文名，不建议机翻，可以说明没有让文书老师翻译。</w:t>
      </w:r>
    </w:p>
  </w:comment>
  <w:comment w:id="27" w:author="作者" w:date="" w:initials="A">
    <w:p w14:paraId="785A79CD">
      <w:pPr>
        <w:pStyle w:val="5"/>
      </w:pPr>
      <w:r>
        <w:rPr>
          <w:rFonts w:hint="eastAsia"/>
        </w:rPr>
        <w:t>描述重点放在自己在项目中的contribution和这些如何体现自己的学术/研究能力</w:t>
      </w:r>
    </w:p>
  </w:comment>
  <w:comment w:id="28" w:author="作者" w:date="" w:initials="A">
    <w:p w14:paraId="5C1E5557">
      <w:pPr>
        <w:pStyle w:val="5"/>
      </w:pPr>
      <w:r>
        <w:rPr>
          <w:rFonts w:hint="eastAsia"/>
        </w:rPr>
        <w:t>Abstract部分CV素材收集时可提供，但套磁信更偏重学术，如你在这篇论文的撰写过程中运用了哪些研究方法，探讨了哪些学术概念，掌握了哪些模型/技能的内容上。</w:t>
      </w:r>
    </w:p>
  </w:comment>
  <w:comment w:id="29" w:author="作者" w:date="" w:initials="A">
    <w:p w14:paraId="3B603782">
      <w:pPr>
        <w:pStyle w:val="5"/>
      </w:pPr>
      <w:r>
        <w:rPr>
          <w:rFonts w:hint="eastAsia"/>
        </w:rPr>
        <w:t>已投未发表的论文也可以展示出来。</w:t>
      </w:r>
    </w:p>
    <w:p w14:paraId="599F7E1A">
      <w:pPr>
        <w:pStyle w:val="5"/>
      </w:pPr>
    </w:p>
    <w:p w14:paraId="36CA6FE4">
      <w:pPr>
        <w:pStyle w:val="5"/>
      </w:pPr>
      <w:r>
        <w:rPr>
          <w:rFonts w:hint="eastAsia"/>
        </w:rPr>
        <w:t>自己是第几作者建议写明，带上其他作者的名字。此处未填的话，文书老师将默认你是唯一作者了。</w:t>
      </w:r>
    </w:p>
  </w:comment>
  <w:comment w:id="30" w:author="作者" w:date="" w:initials="A">
    <w:p w14:paraId="165A7866">
      <w:pPr>
        <w:pStyle w:val="5"/>
      </w:pPr>
      <w:r>
        <w:rPr>
          <w:rFonts w:hint="eastAsia"/>
        </w:rPr>
        <w:t>较为主观的评价可简提一下，毕竟重点需要突出前面学术</w:t>
      </w:r>
      <w:r>
        <w:rPr>
          <w:rFonts w:hint="eastAsia"/>
          <w:lang w:val="en-US" w:eastAsia="zh-CN"/>
        </w:rPr>
        <w:t>部分</w:t>
      </w:r>
      <w:r>
        <w:rPr>
          <w:rFonts w:hint="eastAsia"/>
        </w:rPr>
        <w:t>的干货上面</w:t>
      </w:r>
    </w:p>
  </w:comment>
  <w:comment w:id="31" w:author="作者" w:date="" w:initials="A">
    <w:p w14:paraId="5C3A6319">
      <w:pPr>
        <w:pStyle w:val="5"/>
      </w:pPr>
      <w:r>
        <w:rPr>
          <w:rFonts w:hint="eastAsia"/>
        </w:rPr>
        <w:t>套磁专业相关证书可提，其余证书可忽略</w:t>
      </w:r>
    </w:p>
  </w:comment>
  <w:comment w:id="32" w:author="作者" w:date="" w:initials="A">
    <w:p w14:paraId="5611192A">
      <w:pPr>
        <w:pStyle w:val="5"/>
      </w:pPr>
      <w:r>
        <w:rPr>
          <w:rFonts w:hint="eastAsia"/>
        </w:rPr>
        <w:t>学术外</w:t>
      </w:r>
      <w:r>
        <w:rPr>
          <w:rFonts w:hint="eastAsia"/>
          <w:lang w:val="en-US" w:eastAsia="zh-CN"/>
        </w:rPr>
        <w:t>经历</w:t>
      </w:r>
      <w:r>
        <w:rPr>
          <w:rFonts w:hint="eastAsia"/>
        </w:rPr>
        <w:t>建议写在CV里，不用体现在套磁信里</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6B43563" w15:done="0"/>
  <w15:commentEx w15:paraId="48D87458" w15:done="0"/>
  <w15:commentEx w15:paraId="21A76C84" w15:done="0"/>
  <w15:commentEx w15:paraId="6C963E7E" w15:done="0"/>
  <w15:commentEx w15:paraId="630B1B91" w15:done="0"/>
  <w15:commentEx w15:paraId="4D246B16" w15:done="0"/>
  <w15:commentEx w15:paraId="27542B83" w15:done="0"/>
  <w15:commentEx w15:paraId="79A146AD" w15:done="0"/>
  <w15:commentEx w15:paraId="7B945929" w15:done="0"/>
  <w15:commentEx w15:paraId="4DAA12C0" w15:done="0"/>
  <w15:commentEx w15:paraId="012A224A" w15:done="0"/>
  <w15:commentEx w15:paraId="09033C74" w15:done="0"/>
  <w15:commentEx w15:paraId="61D21376" w15:done="0"/>
  <w15:commentEx w15:paraId="713057D7" w15:done="0"/>
  <w15:commentEx w15:paraId="64E516DB" w15:done="0"/>
  <w15:commentEx w15:paraId="0F3A4118" w15:done="0"/>
  <w15:commentEx w15:paraId="75791B94" w15:done="0"/>
  <w15:commentEx w15:paraId="0D900162" w15:done="0"/>
  <w15:commentEx w15:paraId="1DAA7F4B" w15:done="0"/>
  <w15:commentEx w15:paraId="0D1B2467" w15:done="0"/>
  <w15:commentEx w15:paraId="487765A7" w15:done="0"/>
  <w15:commentEx w15:paraId="40E37EC8" w15:done="0"/>
  <w15:commentEx w15:paraId="24793743" w15:done="0"/>
  <w15:commentEx w15:paraId="59D85F37" w15:done="0"/>
  <w15:commentEx w15:paraId="7D670B23" w15:done="0"/>
  <w15:commentEx w15:paraId="2F971721" w15:done="0"/>
  <w15:commentEx w15:paraId="23744FB9" w15:done="0"/>
  <w15:commentEx w15:paraId="785A79CD" w15:done="0"/>
  <w15:commentEx w15:paraId="5C1E5557" w15:done="0"/>
  <w15:commentEx w15:paraId="36CA6FE4" w15:done="0"/>
  <w15:commentEx w15:paraId="165A7866" w15:done="0"/>
  <w15:commentEx w15:paraId="5C3A6319" w15:done="0"/>
  <w15:commentEx w15:paraId="561119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微软雅黑">
    <w:altName w:val="汉仪旗黑"/>
    <w:panose1 w:val="020B0503020204020204"/>
    <w:charset w:val="86"/>
    <w:family w:val="swiss"/>
    <w:pitch w:val="default"/>
    <w:sig w:usb0="00000000" w:usb1="00000000" w:usb2="00000016" w:usb3="00000000" w:csb0="0004001F" w:csb1="00000000"/>
  </w:font>
  <w:font w:name="DengXian-Bold">
    <w:altName w:val="苹方-简"/>
    <w:panose1 w:val="00000000000000000000"/>
    <w:charset w:val="00"/>
    <w:family w:val="roman"/>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苹方-简">
    <w:panose1 w:val="020B0400000000000000"/>
    <w:charset w:val="86"/>
    <w:family w:val="auto"/>
    <w:pitch w:val="default"/>
    <w:sig w:usb0="A00002FF" w:usb1="7ACFFDFB" w:usb2="00000017" w:usb3="00000000" w:csb0="00040001" w:csb1="00000000"/>
  </w:font>
  <w:font w:name="等线">
    <w:altName w:val="汉仪中等线KW"/>
    <w:panose1 w:val="02010600030101010101"/>
    <w:charset w:val="00"/>
    <w:family w:val="auto"/>
    <w:pitch w:val="default"/>
    <w:sig w:usb0="00000000" w:usb1="00000000" w:usb2="00000000" w:usb3="00000000" w:csb0="00040001" w:csb1="00000000"/>
  </w:font>
  <w:font w:name="Arial">
    <w:panose1 w:val="020B0604020202090204"/>
    <w:charset w:val="00"/>
    <w:family w:val="swiss"/>
    <w:pitch w:val="default"/>
    <w:sig w:usb0="E0000AFF" w:usb1="00007843" w:usb2="00000001" w:usb3="00000000" w:csb0="4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D1E39">
    <w:pPr>
      <w:pStyle w:val="7"/>
    </w:pPr>
    <w:r>
      <w:drawing>
        <wp:anchor distT="0" distB="0" distL="114300" distR="114300" simplePos="0" relativeHeight="251659264" behindDoc="1" locked="0" layoutInCell="1" allowOverlap="1">
          <wp:simplePos x="0" y="0"/>
          <wp:positionH relativeFrom="column">
            <wp:posOffset>-1136015</wp:posOffset>
          </wp:positionH>
          <wp:positionV relativeFrom="paragraph">
            <wp:posOffset>-572135</wp:posOffset>
          </wp:positionV>
          <wp:extent cx="7603490" cy="10749915"/>
          <wp:effectExtent l="0" t="0" r="16510" b="19685"/>
          <wp:wrapNone/>
          <wp:docPr id="1" name="Picture 1" descr="/Users/uoffer/Desktop/img_v3_00bc_bf493893-2e25-41c9-9698-3322816d69bg.pngimg_v3_00bc_bf493893-2e25-41c9-9698-3322816d69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ers/uoffer/Desktop/img_v3_00bc_bf493893-2e25-41c9-9698-3322816d69bg.pngimg_v3_00bc_bf493893-2e25-41c9-9698-3322816d69bg"/>
                  <pic:cNvPicPr>
                    <a:picLocks noChangeAspect="1"/>
                  </pic:cNvPicPr>
                </pic:nvPicPr>
                <pic:blipFill>
                  <a:blip r:embed="rId1"/>
                  <a:srcRect/>
                  <a:stretch>
                    <a:fillRect/>
                  </a:stretch>
                </pic:blipFill>
                <pic:spPr>
                  <a:xfrm>
                    <a:off x="0" y="0"/>
                    <a:ext cx="7603490" cy="1074991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11D3D0"/>
    <w:multiLevelType w:val="multilevel"/>
    <w:tmpl w:val="BD11D3D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DC9F43E3"/>
    <w:multiLevelType w:val="multilevel"/>
    <w:tmpl w:val="DC9F43E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11DB2A45"/>
    <w:multiLevelType w:val="multilevel"/>
    <w:tmpl w:val="11DB2A4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87F72E8"/>
    <w:multiLevelType w:val="multilevel"/>
    <w:tmpl w:val="187F72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F5B2000"/>
    <w:multiLevelType w:val="multilevel"/>
    <w:tmpl w:val="1F5B2000"/>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780" w:hanging="36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B1475C0"/>
    <w:multiLevelType w:val="singleLevel"/>
    <w:tmpl w:val="2B1475C0"/>
    <w:lvl w:ilvl="0" w:tentative="0">
      <w:start w:val="1"/>
      <w:numFmt w:val="decimal"/>
      <w:suff w:val="space"/>
      <w:lvlText w:val="%1."/>
      <w:lvlJc w:val="left"/>
    </w:lvl>
  </w:abstractNum>
  <w:abstractNum w:abstractNumId="6">
    <w:nsid w:val="2BA1D4B9"/>
    <w:multiLevelType w:val="multilevel"/>
    <w:tmpl w:val="2BA1D4B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2CAF623E"/>
    <w:multiLevelType w:val="multilevel"/>
    <w:tmpl w:val="2CAF623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5FDB3C1"/>
    <w:multiLevelType w:val="multilevel"/>
    <w:tmpl w:val="35FDB3C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43DBFB21"/>
    <w:multiLevelType w:val="singleLevel"/>
    <w:tmpl w:val="43DBFB21"/>
    <w:lvl w:ilvl="0" w:tentative="0">
      <w:start w:val="1"/>
      <w:numFmt w:val="decimal"/>
      <w:suff w:val="space"/>
      <w:lvlText w:val="%1."/>
      <w:lvlJc w:val="left"/>
    </w:lvl>
  </w:abstractNum>
  <w:abstractNum w:abstractNumId="10">
    <w:nsid w:val="5435344E"/>
    <w:multiLevelType w:val="singleLevel"/>
    <w:tmpl w:val="5435344E"/>
    <w:lvl w:ilvl="0" w:tentative="0">
      <w:start w:val="1"/>
      <w:numFmt w:val="decimal"/>
      <w:suff w:val="space"/>
      <w:lvlText w:val="%1."/>
      <w:lvlJc w:val="left"/>
    </w:lvl>
  </w:abstractNum>
  <w:abstractNum w:abstractNumId="11">
    <w:nsid w:val="5C2846DE"/>
    <w:multiLevelType w:val="multilevel"/>
    <w:tmpl w:val="5C2846DE"/>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F2E4425"/>
    <w:multiLevelType w:val="multilevel"/>
    <w:tmpl w:val="5F2E4425"/>
    <w:lvl w:ilvl="0" w:tentative="0">
      <w:start w:val="1"/>
      <w:numFmt w:val="bullet"/>
      <w:lvlText w:val="o"/>
      <w:lvlJc w:val="left"/>
      <w:pPr>
        <w:ind w:left="1140" w:hanging="360"/>
      </w:pPr>
      <w:rPr>
        <w:rFonts w:hint="default" w:ascii="Courier New" w:hAnsi="Courier New" w:cs="Courier New"/>
      </w:rPr>
    </w:lvl>
    <w:lvl w:ilvl="1" w:tentative="0">
      <w:start w:val="1"/>
      <w:numFmt w:val="bullet"/>
      <w:lvlText w:val="o"/>
      <w:lvlJc w:val="left"/>
      <w:pPr>
        <w:ind w:left="1860" w:hanging="360"/>
      </w:pPr>
      <w:rPr>
        <w:rFonts w:hint="default" w:ascii="Courier New" w:hAnsi="Courier New"/>
      </w:rPr>
    </w:lvl>
    <w:lvl w:ilvl="2" w:tentative="0">
      <w:start w:val="1"/>
      <w:numFmt w:val="bullet"/>
      <w:lvlText w:val=""/>
      <w:lvlJc w:val="left"/>
      <w:pPr>
        <w:ind w:left="2580" w:hanging="360"/>
      </w:pPr>
      <w:rPr>
        <w:rFonts w:hint="default" w:ascii="Wingdings" w:hAnsi="Wingdings"/>
      </w:rPr>
    </w:lvl>
    <w:lvl w:ilvl="3" w:tentative="0">
      <w:start w:val="1"/>
      <w:numFmt w:val="bullet"/>
      <w:lvlText w:val=""/>
      <w:lvlJc w:val="left"/>
      <w:pPr>
        <w:ind w:left="3300" w:hanging="360"/>
      </w:pPr>
      <w:rPr>
        <w:rFonts w:hint="default" w:ascii="Symbol" w:hAnsi="Symbol"/>
      </w:rPr>
    </w:lvl>
    <w:lvl w:ilvl="4" w:tentative="0">
      <w:start w:val="1"/>
      <w:numFmt w:val="bullet"/>
      <w:lvlText w:val="o"/>
      <w:lvlJc w:val="left"/>
      <w:pPr>
        <w:ind w:left="4020" w:hanging="360"/>
      </w:pPr>
      <w:rPr>
        <w:rFonts w:hint="default" w:ascii="Courier New" w:hAnsi="Courier New"/>
      </w:rPr>
    </w:lvl>
    <w:lvl w:ilvl="5" w:tentative="0">
      <w:start w:val="1"/>
      <w:numFmt w:val="bullet"/>
      <w:lvlText w:val=""/>
      <w:lvlJc w:val="left"/>
      <w:pPr>
        <w:ind w:left="4740" w:hanging="360"/>
      </w:pPr>
      <w:rPr>
        <w:rFonts w:hint="default" w:ascii="Wingdings" w:hAnsi="Wingdings"/>
      </w:rPr>
    </w:lvl>
    <w:lvl w:ilvl="6" w:tentative="0">
      <w:start w:val="1"/>
      <w:numFmt w:val="bullet"/>
      <w:lvlText w:val=""/>
      <w:lvlJc w:val="left"/>
      <w:pPr>
        <w:ind w:left="5460" w:hanging="360"/>
      </w:pPr>
      <w:rPr>
        <w:rFonts w:hint="default" w:ascii="Symbol" w:hAnsi="Symbol"/>
      </w:rPr>
    </w:lvl>
    <w:lvl w:ilvl="7" w:tentative="0">
      <w:start w:val="1"/>
      <w:numFmt w:val="bullet"/>
      <w:lvlText w:val="o"/>
      <w:lvlJc w:val="left"/>
      <w:pPr>
        <w:ind w:left="6180" w:hanging="360"/>
      </w:pPr>
      <w:rPr>
        <w:rFonts w:hint="default" w:ascii="Courier New" w:hAnsi="Courier New"/>
      </w:rPr>
    </w:lvl>
    <w:lvl w:ilvl="8" w:tentative="0">
      <w:start w:val="1"/>
      <w:numFmt w:val="bullet"/>
      <w:lvlText w:val=""/>
      <w:lvlJc w:val="left"/>
      <w:pPr>
        <w:ind w:left="6900" w:hanging="360"/>
      </w:pPr>
      <w:rPr>
        <w:rFonts w:hint="default" w:ascii="Wingdings" w:hAnsi="Wingdings"/>
      </w:rPr>
    </w:lvl>
  </w:abstractNum>
  <w:abstractNum w:abstractNumId="13">
    <w:nsid w:val="74FA67FF"/>
    <w:multiLevelType w:val="multilevel"/>
    <w:tmpl w:val="74FA67FF"/>
    <w:lvl w:ilvl="0" w:tentative="0">
      <w:start w:val="1"/>
      <w:numFmt w:val="bullet"/>
      <w:lvlText w:val="o"/>
      <w:lvlJc w:val="left"/>
      <w:pPr>
        <w:ind w:left="1140" w:hanging="360"/>
      </w:pPr>
      <w:rPr>
        <w:rFonts w:hint="default" w:ascii="Courier New" w:hAnsi="Courier New" w:cs="Courier New"/>
      </w:rPr>
    </w:lvl>
    <w:lvl w:ilvl="1" w:tentative="0">
      <w:start w:val="0"/>
      <w:numFmt w:val="bullet"/>
      <w:lvlText w:val="□"/>
      <w:lvlJc w:val="left"/>
      <w:pPr>
        <w:ind w:left="1860" w:hanging="360"/>
      </w:pPr>
      <w:rPr>
        <w:rFonts w:hint="default" w:ascii="Arial" w:hAnsi="Arial" w:eastAsia="宋体" w:cs="Arial"/>
      </w:rPr>
    </w:lvl>
    <w:lvl w:ilvl="2" w:tentative="0">
      <w:start w:val="1"/>
      <w:numFmt w:val="bullet"/>
      <w:lvlText w:val=""/>
      <w:lvlJc w:val="left"/>
      <w:pPr>
        <w:ind w:left="2580" w:hanging="360"/>
      </w:pPr>
      <w:rPr>
        <w:rFonts w:hint="default" w:ascii="Wingdings" w:hAnsi="Wingdings"/>
      </w:rPr>
    </w:lvl>
    <w:lvl w:ilvl="3" w:tentative="0">
      <w:start w:val="1"/>
      <w:numFmt w:val="bullet"/>
      <w:lvlText w:val=""/>
      <w:lvlJc w:val="left"/>
      <w:pPr>
        <w:ind w:left="3300" w:hanging="360"/>
      </w:pPr>
      <w:rPr>
        <w:rFonts w:hint="default" w:ascii="Symbol" w:hAnsi="Symbol"/>
      </w:rPr>
    </w:lvl>
    <w:lvl w:ilvl="4" w:tentative="0">
      <w:start w:val="1"/>
      <w:numFmt w:val="bullet"/>
      <w:lvlText w:val="o"/>
      <w:lvlJc w:val="left"/>
      <w:pPr>
        <w:ind w:left="4020" w:hanging="360"/>
      </w:pPr>
      <w:rPr>
        <w:rFonts w:hint="default" w:ascii="Courier New" w:hAnsi="Courier New"/>
      </w:rPr>
    </w:lvl>
    <w:lvl w:ilvl="5" w:tentative="0">
      <w:start w:val="1"/>
      <w:numFmt w:val="bullet"/>
      <w:lvlText w:val=""/>
      <w:lvlJc w:val="left"/>
      <w:pPr>
        <w:ind w:left="4740" w:hanging="360"/>
      </w:pPr>
      <w:rPr>
        <w:rFonts w:hint="default" w:ascii="Wingdings" w:hAnsi="Wingdings"/>
      </w:rPr>
    </w:lvl>
    <w:lvl w:ilvl="6" w:tentative="0">
      <w:start w:val="1"/>
      <w:numFmt w:val="bullet"/>
      <w:lvlText w:val=""/>
      <w:lvlJc w:val="left"/>
      <w:pPr>
        <w:ind w:left="5460" w:hanging="360"/>
      </w:pPr>
      <w:rPr>
        <w:rFonts w:hint="default" w:ascii="Symbol" w:hAnsi="Symbol"/>
      </w:rPr>
    </w:lvl>
    <w:lvl w:ilvl="7" w:tentative="0">
      <w:start w:val="1"/>
      <w:numFmt w:val="bullet"/>
      <w:lvlText w:val="o"/>
      <w:lvlJc w:val="left"/>
      <w:pPr>
        <w:ind w:left="6180" w:hanging="360"/>
      </w:pPr>
      <w:rPr>
        <w:rFonts w:hint="default" w:ascii="Courier New" w:hAnsi="Courier New"/>
      </w:rPr>
    </w:lvl>
    <w:lvl w:ilvl="8" w:tentative="0">
      <w:start w:val="1"/>
      <w:numFmt w:val="bullet"/>
      <w:lvlText w:val=""/>
      <w:lvlJc w:val="left"/>
      <w:pPr>
        <w:ind w:left="6900" w:hanging="360"/>
      </w:pPr>
      <w:rPr>
        <w:rFonts w:hint="default" w:ascii="Wingdings" w:hAnsi="Wingdings"/>
      </w:rPr>
    </w:lvl>
  </w:abstractNum>
  <w:num w:numId="1">
    <w:abstractNumId w:val="5"/>
  </w:num>
  <w:num w:numId="2">
    <w:abstractNumId w:val="9"/>
  </w:num>
  <w:num w:numId="3">
    <w:abstractNumId w:val="0"/>
  </w:num>
  <w:num w:numId="4">
    <w:abstractNumId w:val="10"/>
  </w:num>
  <w:num w:numId="5">
    <w:abstractNumId w:val="8"/>
  </w:num>
  <w:num w:numId="6">
    <w:abstractNumId w:val="1"/>
  </w:num>
  <w:num w:numId="7">
    <w:abstractNumId w:val="6"/>
  </w:num>
  <w:num w:numId="8">
    <w:abstractNumId w:val="4"/>
  </w:num>
  <w:num w:numId="9">
    <w:abstractNumId w:val="13"/>
  </w:num>
  <w:num w:numId="10">
    <w:abstractNumId w:val="12"/>
  </w:num>
  <w:num w:numId="11">
    <w:abstractNumId w:val="7"/>
  </w:num>
  <w:num w:numId="12">
    <w:abstractNumId w:val="2"/>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7"/>
  <w:removePersonalInformation/>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617E"/>
    <w:rsid w:val="000D6ADE"/>
    <w:rsid w:val="000F50AD"/>
    <w:rsid w:val="0015195B"/>
    <w:rsid w:val="001A2B73"/>
    <w:rsid w:val="002C497E"/>
    <w:rsid w:val="0037147B"/>
    <w:rsid w:val="00386283"/>
    <w:rsid w:val="0044440E"/>
    <w:rsid w:val="00582611"/>
    <w:rsid w:val="00604945"/>
    <w:rsid w:val="00610578"/>
    <w:rsid w:val="0071496D"/>
    <w:rsid w:val="0075290E"/>
    <w:rsid w:val="00767B03"/>
    <w:rsid w:val="008A66EE"/>
    <w:rsid w:val="00910CB7"/>
    <w:rsid w:val="00916ADD"/>
    <w:rsid w:val="00925E4B"/>
    <w:rsid w:val="009D181D"/>
    <w:rsid w:val="00A07D9C"/>
    <w:rsid w:val="00B77FB7"/>
    <w:rsid w:val="00C65D36"/>
    <w:rsid w:val="00CC3473"/>
    <w:rsid w:val="00D2350B"/>
    <w:rsid w:val="00D96C61"/>
    <w:rsid w:val="00DA27D8"/>
    <w:rsid w:val="00DF5A9E"/>
    <w:rsid w:val="00EA0310"/>
    <w:rsid w:val="00F27436"/>
    <w:rsid w:val="00FE0838"/>
    <w:rsid w:val="118C6F34"/>
    <w:rsid w:val="13852230"/>
    <w:rsid w:val="15CE03FE"/>
    <w:rsid w:val="1C0E60AF"/>
    <w:rsid w:val="20283DBA"/>
    <w:rsid w:val="313C4D53"/>
    <w:rsid w:val="334C2969"/>
    <w:rsid w:val="CEDFAB33"/>
    <w:rsid w:val="E77F2F9F"/>
    <w:rsid w:val="EF6B5A2F"/>
    <w:rsid w:val="EF773158"/>
    <w:rsid w:val="F1CE9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0"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unhideWhenUsed/>
    <w:qFormat/>
    <w:uiPriority w:val="0"/>
    <w:pPr>
      <w:spacing w:beforeAutospacing="1" w:after="0" w:afterAutospacing="1"/>
      <w:jc w:val="left"/>
      <w:outlineLvl w:val="2"/>
    </w:pPr>
    <w:rPr>
      <w:rFonts w:hint="eastAsia" w:ascii="宋体" w:hAnsi="宋体" w:eastAsia="宋体" w:cs="Times New Roman"/>
      <w:b/>
      <w:kern w:val="0"/>
      <w:sz w:val="27"/>
      <w:szCs w:val="27"/>
    </w:rPr>
  </w:style>
  <w:style w:type="paragraph" w:styleId="4">
    <w:name w:val="heading 4"/>
    <w:basedOn w:val="1"/>
    <w:next w:val="1"/>
    <w:unhideWhenUsed/>
    <w:qFormat/>
    <w:uiPriority w:val="0"/>
    <w:pPr>
      <w:spacing w:beforeAutospacing="1" w:after="0"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0"/>
    <w:qFormat/>
    <w:uiPriority w:val="0"/>
    <w:pPr>
      <w:jc w:val="left"/>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pPr>
    <w:rPr>
      <w:sz w:val="18"/>
      <w:szCs w:val="18"/>
    </w:rPr>
  </w:style>
  <w:style w:type="paragraph" w:styleId="8">
    <w:name w:val="Subtitle"/>
    <w:basedOn w:val="1"/>
    <w:next w:val="1"/>
    <w:link w:val="18"/>
    <w:qFormat/>
    <w:uiPriority w:val="11"/>
    <w:pPr>
      <w:spacing w:line="240" w:lineRule="auto"/>
    </w:pPr>
    <w:rPr>
      <w:rFonts w:ascii="等线" w:hAnsi="等线" w:eastAsia="等线" w:cs="Arial"/>
      <w:color w:val="5A5A5A"/>
      <w:spacing w:val="15"/>
      <w:sz w:val="22"/>
      <w:szCs w:val="22"/>
    </w:rPr>
  </w:style>
  <w:style w:type="paragraph" w:styleId="9">
    <w:name w:val="Normal (Web)"/>
    <w:basedOn w:val="1"/>
    <w:qFormat/>
    <w:uiPriority w:val="0"/>
    <w:pPr>
      <w:spacing w:beforeAutospacing="1" w:after="0" w:afterAutospacing="1"/>
      <w:jc w:val="left"/>
    </w:pPr>
    <w:rPr>
      <w:rFonts w:cs="Times New Roman"/>
      <w:kern w:val="0"/>
      <w:sz w:val="24"/>
    </w:rPr>
  </w:style>
  <w:style w:type="paragraph" w:styleId="10">
    <w:name w:val="annotation subject"/>
    <w:basedOn w:val="5"/>
    <w:next w:val="5"/>
    <w:link w:val="21"/>
    <w:qFormat/>
    <w:uiPriority w:val="0"/>
    <w:rPr>
      <w:b/>
      <w:bCs/>
    </w:r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annotation reference"/>
    <w:qFormat/>
    <w:uiPriority w:val="0"/>
    <w:rPr>
      <w:sz w:val="21"/>
      <w:szCs w:val="21"/>
    </w:rPr>
  </w:style>
  <w:style w:type="paragraph" w:customStyle="1" w:styleId="16">
    <w:name w:val="Table Paragraph"/>
    <w:basedOn w:val="1"/>
    <w:qFormat/>
    <w:uiPriority w:val="1"/>
    <w:pPr>
      <w:autoSpaceDE w:val="0"/>
      <w:autoSpaceDN w:val="0"/>
      <w:spacing w:after="0" w:line="240" w:lineRule="auto"/>
      <w:jc w:val="left"/>
    </w:pPr>
    <w:rPr>
      <w:rFonts w:ascii="微软雅黑" w:hAnsi="微软雅黑" w:eastAsia="微软雅黑" w:cs="微软雅黑"/>
      <w:kern w:val="0"/>
      <w:sz w:val="22"/>
      <w:szCs w:val="22"/>
      <w:lang w:eastAsia="en-US" w:bidi="en-US"/>
    </w:rPr>
  </w:style>
  <w:style w:type="paragraph" w:styleId="17">
    <w:name w:val="List Paragraph"/>
    <w:basedOn w:val="1"/>
    <w:unhideWhenUsed/>
    <w:qFormat/>
    <w:uiPriority w:val="34"/>
    <w:pPr>
      <w:spacing w:after="0" w:line="240" w:lineRule="auto"/>
      <w:ind w:firstLine="420" w:firstLineChars="200"/>
    </w:pPr>
    <w:rPr>
      <w:rFonts w:ascii="等线" w:hAnsi="等线" w:eastAsia="等线" w:cs="Arial"/>
      <w:sz w:val="24"/>
    </w:rPr>
  </w:style>
  <w:style w:type="character" w:customStyle="1" w:styleId="18">
    <w:name w:val="Subtitle Char"/>
    <w:basedOn w:val="12"/>
    <w:link w:val="8"/>
    <w:qFormat/>
    <w:uiPriority w:val="11"/>
    <w:rPr>
      <w:rFonts w:ascii="等线" w:hAnsi="等线" w:eastAsia="等线" w:cs="Arial"/>
      <w:color w:val="5A5A5A"/>
      <w:spacing w:val="15"/>
      <w:kern w:val="2"/>
      <w:sz w:val="22"/>
      <w:szCs w:val="22"/>
      <w:lang w:val="en-US"/>
    </w:rPr>
  </w:style>
  <w:style w:type="character" w:customStyle="1" w:styleId="19">
    <w:name w:val="fontstyle01"/>
    <w:basedOn w:val="12"/>
    <w:qFormat/>
    <w:uiPriority w:val="0"/>
    <w:rPr>
      <w:rFonts w:hint="eastAsia" w:ascii="等线" w:hAnsi="等线" w:eastAsia="等线"/>
      <w:color w:val="4472C4"/>
      <w:sz w:val="22"/>
      <w:szCs w:val="22"/>
    </w:rPr>
  </w:style>
  <w:style w:type="character" w:customStyle="1" w:styleId="20">
    <w:name w:val="Comment Text Char"/>
    <w:basedOn w:val="12"/>
    <w:link w:val="5"/>
    <w:qFormat/>
    <w:uiPriority w:val="0"/>
    <w:rPr>
      <w:rFonts w:asciiTheme="minorHAnsi" w:hAnsiTheme="minorHAnsi" w:eastAsiaTheme="minorEastAsia" w:cstheme="minorBidi"/>
      <w:kern w:val="2"/>
      <w:sz w:val="21"/>
      <w:szCs w:val="24"/>
    </w:rPr>
  </w:style>
  <w:style w:type="character" w:customStyle="1" w:styleId="21">
    <w:name w:val="Comment Subject Char"/>
    <w:basedOn w:val="20"/>
    <w:link w:val="10"/>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1068</Words>
  <Characters>1188</Characters>
  <Lines>11</Lines>
  <Paragraphs>3</Paragraphs>
  <TotalTime>98</TotalTime>
  <ScaleCrop>false</ScaleCrop>
  <LinksUpToDate>false</LinksUpToDate>
  <CharactersWithSpaces>1205</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2025-03-27T14:11:00Z</dcterms:created>
  <dcterms:modified xsi:type="dcterms:W3CDTF">2025-05-26T10:42:54Z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eyJoZGlkIjoiODAwOTNiM2Y5MTA3ZmNiMzMzOGYyNDVkZmIyNjY3Y2UiLCJ1c2VySWQiOiIxNjI2MDAwMDc1In0=</vt:lpwstr>
  </property>
  <property fmtid="{D5CDD505-2E9C-101B-9397-08002B2CF9AE}" pid="3" name="KSOProductBuildVer">
    <vt:lpwstr>2052-7.3.1.8967</vt:lpwstr>
  </property>
  <property fmtid="{D5CDD505-2E9C-101B-9397-08002B2CF9AE}" pid="4" name="ICV">
    <vt:lpwstr>B352A9A4229F39E12ED53368BACDFD71_43</vt:lpwstr>
  </property>
</Properties>
</file>