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5F00E">
      <w:pPr>
        <w:rPr>
          <w:rFonts w:ascii="Times New Roman" w:hAnsi="Times New Roman" w:cs="Times New Roman"/>
          <w:sz w:val="22"/>
        </w:rPr>
      </w:pPr>
      <w:r>
        <w:rPr>
          <w:rFonts w:ascii="Times New Roman" w:hAnsi="Times New Roman" w:cs="Times New Roman"/>
          <w:sz w:val="22"/>
        </w:rPr>
        <w:t>Dear Dr. Guy Morrow,</w:t>
      </w:r>
    </w:p>
    <w:p w14:paraId="2E3D8481">
      <w:pPr>
        <w:rPr>
          <w:rFonts w:ascii="Times New Roman" w:hAnsi="Times New Roman" w:cs="Times New Roman"/>
          <w:sz w:val="22"/>
        </w:rPr>
      </w:pPr>
    </w:p>
    <w:p w14:paraId="3A638197">
      <w:pPr>
        <w:rPr>
          <w:rFonts w:ascii="Times New Roman" w:hAnsi="Times New Roman" w:cs="Times New Roman"/>
          <w:sz w:val="22"/>
        </w:rPr>
      </w:pPr>
      <w:r>
        <w:rPr>
          <w:rFonts w:hint="eastAsia" w:ascii="Times New Roman" w:hAnsi="Times New Roman" w:cs="Times New Roman"/>
          <w:sz w:val="22"/>
        </w:rPr>
        <w:t xml:space="preserve">My name is Yuyin Chen. </w:t>
      </w:r>
      <w:r>
        <w:rPr>
          <w:rFonts w:ascii="Times New Roman" w:hAnsi="Times New Roman" w:cs="Times New Roman"/>
          <w:sz w:val="22"/>
        </w:rPr>
        <w:t>I</w:t>
      </w:r>
      <w:r>
        <w:rPr>
          <w:rFonts w:hint="eastAsia" w:ascii="Times New Roman" w:hAnsi="Times New Roman" w:cs="Times New Roman"/>
          <w:sz w:val="22"/>
        </w:rPr>
        <w:t xml:space="preserve"> am currently pursuing a Master</w:t>
      </w:r>
      <w:r>
        <w:rPr>
          <w:rFonts w:ascii="Times New Roman" w:hAnsi="Times New Roman" w:cs="Times New Roman"/>
          <w:sz w:val="22"/>
        </w:rPr>
        <w:t>’</w:t>
      </w:r>
      <w:r>
        <w:rPr>
          <w:rFonts w:hint="eastAsia" w:ascii="Times New Roman" w:hAnsi="Times New Roman" w:cs="Times New Roman"/>
          <w:sz w:val="22"/>
        </w:rPr>
        <w:t>s degree in Art Management at RMIT and expect to graduate with First Class Honours in 202</w:t>
      </w:r>
      <w:r>
        <w:rPr>
          <w:rFonts w:hint="eastAsia" w:ascii="Times New Roman" w:hAnsi="Times New Roman" w:cs="Times New Roman"/>
          <w:sz w:val="22"/>
          <w:lang w:val="en-US" w:eastAsia="zh-CN"/>
        </w:rPr>
        <w:t>5</w:t>
      </w:r>
      <w:r>
        <w:rPr>
          <w:rFonts w:hint="eastAsia" w:ascii="Times New Roman" w:hAnsi="Times New Roman" w:cs="Times New Roman"/>
          <w:sz w:val="22"/>
        </w:rPr>
        <w:t>. Driven</w:t>
      </w:r>
      <w:r>
        <w:rPr>
          <w:rFonts w:ascii="Times New Roman" w:hAnsi="Times New Roman" w:cs="Times New Roman"/>
          <w:sz w:val="22"/>
        </w:rPr>
        <w:t xml:space="preserve"> by my passion for arts management and interdisciplinary practices,</w:t>
      </w:r>
      <w:r>
        <w:rPr>
          <w:rFonts w:hint="eastAsia" w:ascii="Times New Roman" w:hAnsi="Times New Roman" w:cs="Times New Roman"/>
          <w:sz w:val="22"/>
        </w:rPr>
        <w:t xml:space="preserve"> </w:t>
      </w:r>
      <w:r>
        <w:rPr>
          <w:rFonts w:ascii="Times New Roman" w:hAnsi="Times New Roman" w:cs="Times New Roman"/>
          <w:sz w:val="22"/>
        </w:rPr>
        <w:t>I</w:t>
      </w:r>
      <w:r>
        <w:rPr>
          <w:rFonts w:hint="eastAsia" w:ascii="Times New Roman" w:hAnsi="Times New Roman" w:cs="Times New Roman"/>
          <w:sz w:val="22"/>
        </w:rPr>
        <w:t xml:space="preserve"> hope to pursue a doctoral degree under your guidance and further explore </w:t>
      </w:r>
      <w:r>
        <w:rPr>
          <w:rFonts w:ascii="Times New Roman" w:hAnsi="Times New Roman" w:cs="Times New Roman"/>
          <w:sz w:val="22"/>
        </w:rPr>
        <w:t>interdisciplinary creative programming between the arts and high-tech enterprises</w:t>
      </w:r>
      <w:r>
        <w:rPr>
          <w:rFonts w:hint="eastAsia" w:ascii="Times New Roman" w:hAnsi="Times New Roman" w:cs="Times New Roman"/>
          <w:sz w:val="22"/>
        </w:rPr>
        <w:t>.</w:t>
      </w:r>
    </w:p>
    <w:p w14:paraId="2E77F854">
      <w:pPr>
        <w:rPr>
          <w:rFonts w:ascii="Times New Roman" w:hAnsi="Times New Roman" w:cs="Times New Roman"/>
          <w:sz w:val="22"/>
        </w:rPr>
      </w:pPr>
    </w:p>
    <w:p w14:paraId="7528D4C4">
      <w:pPr>
        <w:rPr>
          <w:rFonts w:ascii="Times New Roman" w:hAnsi="Times New Roman" w:cs="Times New Roman"/>
          <w:sz w:val="22"/>
        </w:rPr>
      </w:pPr>
      <w:r>
        <w:rPr>
          <w:rFonts w:hint="eastAsia" w:ascii="Times New Roman" w:hAnsi="Times New Roman" w:cs="Times New Roman"/>
          <w:sz w:val="22"/>
        </w:rPr>
        <w:t xml:space="preserve">For my doctoral research, I propose two interconnected studies. </w:t>
      </w:r>
      <w:r>
        <w:rPr>
          <w:rFonts w:ascii="Times New Roman" w:hAnsi="Times New Roman" w:cs="Times New Roman"/>
          <w:i/>
          <w:iCs/>
          <w:sz w:val="22"/>
        </w:rPr>
        <w:t>The Creative Interdisciplinary Collaboration between Artists and Technology Enterprises</w:t>
      </w:r>
      <w:r>
        <w:rPr>
          <w:rFonts w:ascii="Times New Roman" w:hAnsi="Times New Roman" w:cs="Times New Roman"/>
          <w:sz w:val="22"/>
        </w:rPr>
        <w:t xml:space="preserve"> seeks</w:t>
      </w:r>
      <w:r>
        <w:rPr>
          <w:rFonts w:hint="eastAsia" w:ascii="Times New Roman" w:hAnsi="Times New Roman" w:cs="Times New Roman"/>
          <w:sz w:val="22"/>
        </w:rPr>
        <w:t xml:space="preserve"> to address a critical gap: while brand-artist partnerships are often exa</w:t>
      </w:r>
      <w:bookmarkStart w:id="1" w:name="_GoBack"/>
      <w:bookmarkEnd w:id="1"/>
      <w:r>
        <w:rPr>
          <w:rFonts w:hint="eastAsia" w:ascii="Times New Roman" w:hAnsi="Times New Roman" w:cs="Times New Roman"/>
          <w:sz w:val="22"/>
        </w:rPr>
        <w:t>mined for their commercial benefits, there remains limited understanding of how technology enterprises can actively support artists</w:t>
      </w:r>
      <w:r>
        <w:rPr>
          <w:rFonts w:ascii="Times New Roman" w:hAnsi="Times New Roman" w:cs="Times New Roman"/>
          <w:sz w:val="22"/>
        </w:rPr>
        <w:t>’</w:t>
      </w:r>
      <w:r>
        <w:rPr>
          <w:rFonts w:hint="eastAsia" w:ascii="Times New Roman" w:hAnsi="Times New Roman" w:cs="Times New Roman"/>
          <w:sz w:val="22"/>
        </w:rPr>
        <w:t xml:space="preserve"> creative processes, career development, and visibility. The study will explore the shared models, processes, and challenges of such partnerships, employing a dual methodology of multiple-case studies and qualitative interviews. This research directly resonates with your </w:t>
      </w:r>
      <w:r>
        <w:rPr>
          <w:rFonts w:ascii="Times New Roman" w:hAnsi="Times New Roman" w:cs="Times New Roman"/>
          <w:sz w:val="22"/>
        </w:rPr>
        <w:t>impact framework for the Science Gallery Network, which provides a structured methodology for evaluating transdisciplinary collaborations</w:t>
      </w:r>
      <w:r>
        <w:rPr>
          <w:rFonts w:hint="eastAsia" w:ascii="Times New Roman" w:hAnsi="Times New Roman" w:cs="Times New Roman"/>
          <w:sz w:val="22"/>
        </w:rPr>
        <w:t xml:space="preserve">, </w:t>
      </w:r>
      <w:r>
        <w:rPr>
          <w:rFonts w:ascii="Times New Roman" w:hAnsi="Times New Roman" w:cs="Times New Roman"/>
          <w:sz w:val="22"/>
        </w:rPr>
        <w:t>an invaluable reference for assessing the artistic, technological, and socio-economic dimensions of these partnerships.</w:t>
      </w:r>
      <w:r>
        <w:rPr>
          <w:rFonts w:hint="eastAsia" w:ascii="Times New Roman" w:hAnsi="Times New Roman" w:cs="Times New Roman"/>
          <w:sz w:val="22"/>
        </w:rPr>
        <w:t xml:space="preserve"> My second research proposal, </w:t>
      </w:r>
      <w:r>
        <w:rPr>
          <w:rFonts w:ascii="Times New Roman" w:hAnsi="Times New Roman" w:cs="Times New Roman"/>
          <w:i/>
          <w:iCs/>
          <w:sz w:val="22"/>
        </w:rPr>
        <w:t>The Transformation from Emerging Designer to Design Entrepreneur in Global Markets</w:t>
      </w:r>
      <w:r>
        <w:rPr>
          <w:rFonts w:hint="eastAsia" w:ascii="Times New Roman" w:hAnsi="Times New Roman" w:cs="Times New Roman"/>
          <w:sz w:val="22"/>
        </w:rPr>
        <w:t xml:space="preserve">, will investigate the commercialisation challenges faced by independent designers in Southeast Asia, </w:t>
      </w:r>
      <w:r>
        <w:rPr>
          <w:rFonts w:ascii="Times New Roman" w:hAnsi="Times New Roman" w:cs="Times New Roman"/>
          <w:sz w:val="22"/>
        </w:rPr>
        <w:t>particularly their transition into sustainable entrepreneurial practice</w:t>
      </w:r>
      <w:r>
        <w:rPr>
          <w:rFonts w:hint="eastAsia" w:ascii="Times New Roman" w:hAnsi="Times New Roman" w:cs="Times New Roman"/>
          <w:sz w:val="22"/>
        </w:rPr>
        <w:t xml:space="preserve">. This study complements your expertise in creative industry management by addressing how digital tools and entrepreneurial strategies can empower designers. </w:t>
      </w:r>
      <w:bookmarkStart w:id="0" w:name="_Hlk196852998"/>
      <w:r>
        <w:rPr>
          <w:rFonts w:hint="eastAsia" w:ascii="Times New Roman" w:hAnsi="Times New Roman" w:cs="Times New Roman"/>
          <w:sz w:val="22"/>
        </w:rPr>
        <w:t>This intended exploration aligns strongly with your</w:t>
      </w:r>
      <w:bookmarkEnd w:id="0"/>
      <w:r>
        <w:rPr>
          <w:rFonts w:ascii="Times New Roman" w:hAnsi="Times New Roman" w:cs="Times New Roman"/>
          <w:sz w:val="22"/>
        </w:rPr>
        <w:t xml:space="preserve"> new book, </w:t>
      </w:r>
      <w:r>
        <w:rPr>
          <w:rFonts w:ascii="Times New Roman" w:hAnsi="Times New Roman" w:cs="Times New Roman"/>
          <w:i/>
          <w:iCs/>
          <w:sz w:val="22"/>
        </w:rPr>
        <w:t>Music Artist Managers</w:t>
      </w:r>
      <w:r>
        <w:rPr>
          <w:rFonts w:ascii="Times New Roman" w:hAnsi="Times New Roman" w:cs="Times New Roman"/>
          <w:sz w:val="22"/>
        </w:rPr>
        <w:t>, where you address the professional challenges faced by artist managers and propose new models and solutions to support both their career development and the healthy growth of the music industry as a whole.</w:t>
      </w:r>
      <w:r>
        <w:rPr>
          <w:rFonts w:hint="eastAsia" w:ascii="Times New Roman" w:hAnsi="Times New Roman" w:cs="Times New Roman"/>
          <w:sz w:val="22"/>
        </w:rPr>
        <w:t xml:space="preserve"> A</w:t>
      </w:r>
      <w:r>
        <w:rPr>
          <w:rFonts w:ascii="Times New Roman" w:hAnsi="Times New Roman" w:cs="Times New Roman"/>
          <w:sz w:val="22"/>
        </w:rPr>
        <w:t>s both studies focus on empowering creative professionals through strategic framework</w:t>
      </w:r>
      <w:r>
        <w:rPr>
          <w:rFonts w:hint="eastAsia" w:ascii="Times New Roman" w:hAnsi="Times New Roman" w:cs="Times New Roman"/>
          <w:sz w:val="22"/>
        </w:rPr>
        <w:t>s, your</w:t>
      </w:r>
      <w:r>
        <w:rPr>
          <w:rFonts w:ascii="Times New Roman" w:hAnsi="Times New Roman" w:cs="Times New Roman"/>
          <w:sz w:val="22"/>
        </w:rPr>
        <w:t xml:space="preserve"> expertise in developing models that bridge individual career progression and industry evolution would be instrumental in shaping </w:t>
      </w:r>
      <w:r>
        <w:rPr>
          <w:rFonts w:hint="eastAsia" w:ascii="Times New Roman" w:hAnsi="Times New Roman" w:cs="Times New Roman"/>
          <w:sz w:val="22"/>
        </w:rPr>
        <w:t>my</w:t>
      </w:r>
      <w:r>
        <w:rPr>
          <w:rFonts w:ascii="Times New Roman" w:hAnsi="Times New Roman" w:cs="Times New Roman"/>
          <w:sz w:val="22"/>
        </w:rPr>
        <w:t xml:space="preserve"> research, offering practical insights into global pathways for designers.</w:t>
      </w:r>
    </w:p>
    <w:p w14:paraId="65B3A17D">
      <w:pPr>
        <w:rPr>
          <w:rFonts w:ascii="Times New Roman" w:hAnsi="Times New Roman" w:cs="Times New Roman"/>
          <w:sz w:val="22"/>
        </w:rPr>
      </w:pPr>
    </w:p>
    <w:p w14:paraId="720C9916">
      <w:pPr>
        <w:rPr>
          <w:rFonts w:ascii="Times New Roman" w:hAnsi="Times New Roman" w:cs="Times New Roman"/>
          <w:sz w:val="22"/>
        </w:rPr>
      </w:pPr>
      <w:r>
        <w:rPr>
          <w:rFonts w:hint="eastAsia" w:ascii="Times New Roman" w:hAnsi="Times New Roman" w:cs="Times New Roman"/>
          <w:sz w:val="22"/>
        </w:rPr>
        <w:t xml:space="preserve">My professional experience has provided me with unique advantages for both research topics. </w:t>
      </w:r>
      <w:r>
        <w:rPr>
          <w:rFonts w:ascii="Times New Roman" w:hAnsi="Times New Roman" w:cs="Times New Roman"/>
          <w:sz w:val="22"/>
        </w:rPr>
        <w:t>With over five years of marketing experience in the tech industry, I have gained firsthand insight into the increasing prominence of collaborations between artists and technology enterprises, particularly in driving innovation and mutual growth. My work has involved collaborating with artists and creators to establish cross-cultural marketing campaigns, allowing me to develop a deep understanding of the dynamics at play in interdisciplinary collaborations. This experience directly empowers me to critically explore how these partnerships can foster creative outcomes and enhance artistic, technological, and business growth.</w:t>
      </w:r>
      <w:r>
        <w:rPr>
          <w:rFonts w:hint="eastAsia" w:ascii="Times New Roman" w:hAnsi="Times New Roman" w:cs="Times New Roman"/>
          <w:sz w:val="22"/>
        </w:rPr>
        <w:t xml:space="preserve"> </w:t>
      </w:r>
      <w:r>
        <w:rPr>
          <w:rFonts w:ascii="Times New Roman" w:hAnsi="Times New Roman" w:cs="Times New Roman"/>
          <w:sz w:val="22"/>
        </w:rPr>
        <w:t>M</w:t>
      </w:r>
      <w:r>
        <w:rPr>
          <w:rFonts w:hint="eastAsia" w:ascii="Times New Roman" w:hAnsi="Times New Roman" w:cs="Times New Roman"/>
          <w:sz w:val="22"/>
        </w:rPr>
        <w:t xml:space="preserve">y experience in similar roles </w:t>
      </w:r>
      <w:r>
        <w:rPr>
          <w:rFonts w:ascii="Times New Roman" w:hAnsi="Times New Roman" w:cs="Times New Roman"/>
          <w:sz w:val="22"/>
        </w:rPr>
        <w:t>required strategic data analysis, campaign performance tracking, and stakeholder collaboration</w:t>
      </w:r>
      <w:r>
        <w:rPr>
          <w:rFonts w:hint="eastAsia" w:ascii="Times New Roman" w:hAnsi="Times New Roman" w:cs="Times New Roman"/>
          <w:sz w:val="22"/>
        </w:rPr>
        <w:t xml:space="preserve">. </w:t>
      </w:r>
      <w:r>
        <w:rPr>
          <w:rFonts w:ascii="Times New Roman" w:hAnsi="Times New Roman" w:cs="Times New Roman"/>
          <w:sz w:val="22"/>
        </w:rPr>
        <w:t>T</w:t>
      </w:r>
      <w:r>
        <w:rPr>
          <w:rFonts w:hint="eastAsia" w:ascii="Times New Roman" w:hAnsi="Times New Roman" w:cs="Times New Roman"/>
          <w:sz w:val="22"/>
        </w:rPr>
        <w:t>hey have shaped my</w:t>
      </w:r>
      <w:r>
        <w:rPr>
          <w:rFonts w:ascii="Times New Roman" w:hAnsi="Times New Roman" w:cs="Times New Roman"/>
          <w:sz w:val="22"/>
        </w:rPr>
        <w:t xml:space="preserve"> qualitative and quantitative research skills, interview design, and cross-disciplinary project evaluation. This expertise, combined with </w:t>
      </w:r>
      <w:r>
        <w:rPr>
          <w:rFonts w:hint="eastAsia" w:ascii="Times New Roman" w:hAnsi="Times New Roman" w:cs="Times New Roman"/>
          <w:sz w:val="22"/>
        </w:rPr>
        <w:t>my extensive m</w:t>
      </w:r>
      <w:r>
        <w:rPr>
          <w:rFonts w:ascii="Times New Roman" w:hAnsi="Times New Roman" w:cs="Times New Roman"/>
          <w:sz w:val="22"/>
        </w:rPr>
        <w:t>arketing</w:t>
      </w:r>
      <w:r>
        <w:rPr>
          <w:rFonts w:hint="eastAsia" w:ascii="Times New Roman" w:hAnsi="Times New Roman" w:cs="Times New Roman"/>
          <w:sz w:val="22"/>
        </w:rPr>
        <w:t xml:space="preserve"> practice</w:t>
      </w:r>
      <w:r>
        <w:rPr>
          <w:rFonts w:ascii="Times New Roman" w:hAnsi="Times New Roman" w:cs="Times New Roman"/>
          <w:sz w:val="22"/>
        </w:rPr>
        <w:t xml:space="preserve">, equips </w:t>
      </w:r>
      <w:r>
        <w:rPr>
          <w:rFonts w:hint="eastAsia" w:ascii="Times New Roman" w:hAnsi="Times New Roman" w:cs="Times New Roman"/>
          <w:sz w:val="22"/>
        </w:rPr>
        <w:t>me</w:t>
      </w:r>
      <w:r>
        <w:rPr>
          <w:rFonts w:ascii="Times New Roman" w:hAnsi="Times New Roman" w:cs="Times New Roman"/>
          <w:sz w:val="22"/>
        </w:rPr>
        <w:t xml:space="preserve"> with rigorous academic capabilities in data-driven insights and methodological adaptability for interdisciplinary research.</w:t>
      </w:r>
      <w:r>
        <w:rPr>
          <w:rFonts w:hint="eastAsia" w:ascii="Times New Roman" w:hAnsi="Times New Roman" w:cs="Times New Roman"/>
          <w:sz w:val="22"/>
        </w:rPr>
        <w:t xml:space="preserve"> My international educational and professional background has built my global perspective, which </w:t>
      </w:r>
      <w:r>
        <w:rPr>
          <w:rFonts w:ascii="Times New Roman" w:hAnsi="Times New Roman" w:cs="Times New Roman"/>
          <w:sz w:val="22"/>
        </w:rPr>
        <w:t>I</w:t>
      </w:r>
      <w:r>
        <w:rPr>
          <w:rFonts w:hint="eastAsia" w:ascii="Times New Roman" w:hAnsi="Times New Roman" w:cs="Times New Roman"/>
          <w:sz w:val="22"/>
        </w:rPr>
        <w:t xml:space="preserve"> believe can contribute valuable insights to your ongoing research.</w:t>
      </w:r>
    </w:p>
    <w:p w14:paraId="7EDE33CA">
      <w:pPr>
        <w:rPr>
          <w:rFonts w:ascii="Times New Roman" w:hAnsi="Times New Roman" w:cs="Times New Roman"/>
          <w:sz w:val="22"/>
        </w:rPr>
      </w:pPr>
    </w:p>
    <w:p w14:paraId="605C54E9">
      <w:pPr>
        <w:rPr>
          <w:rFonts w:ascii="Times New Roman" w:hAnsi="Times New Roman" w:cs="Times New Roman"/>
          <w:sz w:val="22"/>
        </w:rPr>
      </w:pPr>
      <w:r>
        <w:rPr>
          <w:rFonts w:hint="eastAsia" w:ascii="Times New Roman" w:hAnsi="Times New Roman" w:cs="Times New Roman"/>
          <w:sz w:val="22"/>
        </w:rPr>
        <w:t>I would greatly appreciate the opportunity to discuss these research ideas in detail during a virtual meeting at your convenience. Thank you for considering my application, and I eagerly anticipate your feedback.</w:t>
      </w:r>
    </w:p>
    <w:p w14:paraId="249471AC">
      <w:pPr>
        <w:rPr>
          <w:rFonts w:ascii="Times New Roman" w:hAnsi="Times New Roman" w:cs="Times New Roman"/>
          <w:sz w:val="22"/>
        </w:rPr>
      </w:pPr>
    </w:p>
    <w:p w14:paraId="1D2A91BD">
      <w:pPr>
        <w:rPr>
          <w:rFonts w:ascii="Times New Roman" w:hAnsi="Times New Roman" w:cs="Times New Roman"/>
          <w:sz w:val="22"/>
        </w:rPr>
      </w:pPr>
      <w:r>
        <w:rPr>
          <w:rFonts w:hint="eastAsia" w:ascii="Times New Roman" w:hAnsi="Times New Roman" w:cs="Times New Roman"/>
          <w:sz w:val="22"/>
        </w:rPr>
        <w:t>Yours sincerely,</w:t>
      </w:r>
    </w:p>
    <w:p w14:paraId="6AA1310E">
      <w:pPr>
        <w:rPr>
          <w:rFonts w:ascii="Times New Roman" w:hAnsi="Times New Roman" w:cs="Times New Roman"/>
          <w:sz w:val="22"/>
        </w:rPr>
      </w:pPr>
      <w:r>
        <w:rPr>
          <w:rFonts w:hint="eastAsia" w:ascii="Times New Roman" w:hAnsi="Times New Roman" w:cs="Times New Roman"/>
          <w:sz w:val="22"/>
        </w:rPr>
        <w:t>Yuyin Chen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AB"/>
    <w:rsid w:val="000018D9"/>
    <w:rsid w:val="000313CB"/>
    <w:rsid w:val="000674AB"/>
    <w:rsid w:val="000D16B3"/>
    <w:rsid w:val="00153E63"/>
    <w:rsid w:val="00163BB7"/>
    <w:rsid w:val="001F69E3"/>
    <w:rsid w:val="002002CB"/>
    <w:rsid w:val="00262597"/>
    <w:rsid w:val="002A3F11"/>
    <w:rsid w:val="002B5600"/>
    <w:rsid w:val="002C1918"/>
    <w:rsid w:val="002C21E7"/>
    <w:rsid w:val="002C7A65"/>
    <w:rsid w:val="00325E4F"/>
    <w:rsid w:val="0036358D"/>
    <w:rsid w:val="0036428C"/>
    <w:rsid w:val="003A2AA0"/>
    <w:rsid w:val="003B4E55"/>
    <w:rsid w:val="003E385D"/>
    <w:rsid w:val="00495CFB"/>
    <w:rsid w:val="004F31F4"/>
    <w:rsid w:val="00513C5D"/>
    <w:rsid w:val="00630DD9"/>
    <w:rsid w:val="006502BD"/>
    <w:rsid w:val="006531A3"/>
    <w:rsid w:val="00657CC0"/>
    <w:rsid w:val="0069099B"/>
    <w:rsid w:val="006D6673"/>
    <w:rsid w:val="00721BEF"/>
    <w:rsid w:val="00775B69"/>
    <w:rsid w:val="007B07A9"/>
    <w:rsid w:val="007B66A3"/>
    <w:rsid w:val="007E267F"/>
    <w:rsid w:val="0081148B"/>
    <w:rsid w:val="0087376E"/>
    <w:rsid w:val="00891A7F"/>
    <w:rsid w:val="00923480"/>
    <w:rsid w:val="00925339"/>
    <w:rsid w:val="00943C56"/>
    <w:rsid w:val="00946FF8"/>
    <w:rsid w:val="009507D8"/>
    <w:rsid w:val="00967D4A"/>
    <w:rsid w:val="00971F5D"/>
    <w:rsid w:val="00995CA0"/>
    <w:rsid w:val="009C2E3F"/>
    <w:rsid w:val="00A205FF"/>
    <w:rsid w:val="00A9072A"/>
    <w:rsid w:val="00AA2505"/>
    <w:rsid w:val="00B03274"/>
    <w:rsid w:val="00B9518A"/>
    <w:rsid w:val="00BD2399"/>
    <w:rsid w:val="00C0132C"/>
    <w:rsid w:val="00C10CDA"/>
    <w:rsid w:val="00C141CA"/>
    <w:rsid w:val="00C259E1"/>
    <w:rsid w:val="00CA28B7"/>
    <w:rsid w:val="00CE4BC9"/>
    <w:rsid w:val="00D23919"/>
    <w:rsid w:val="00DA1742"/>
    <w:rsid w:val="00E508CB"/>
    <w:rsid w:val="00E52282"/>
    <w:rsid w:val="00E67267"/>
    <w:rsid w:val="00EE2954"/>
    <w:rsid w:val="00F01AA3"/>
    <w:rsid w:val="00F22581"/>
    <w:rsid w:val="00F3359E"/>
    <w:rsid w:val="00F906AF"/>
    <w:rsid w:val="7FFF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1"/>
    <w:unhideWhenUsed/>
    <w:uiPriority w:val="99"/>
    <w:pPr>
      <w:jc w:val="left"/>
    </w:pPr>
  </w:style>
  <w:style w:type="paragraph" w:styleId="12">
    <w:name w:val="footer"/>
    <w:basedOn w:val="1"/>
    <w:link w:val="39"/>
    <w:unhideWhenUsed/>
    <w:uiPriority w:val="99"/>
    <w:pPr>
      <w:tabs>
        <w:tab w:val="center" w:pos="4153"/>
        <w:tab w:val="right" w:pos="8306"/>
      </w:tabs>
      <w:snapToGrid w:val="0"/>
      <w:jc w:val="left"/>
    </w:pPr>
    <w:rPr>
      <w:sz w:val="18"/>
      <w:szCs w:val="18"/>
    </w:rPr>
  </w:style>
  <w:style w:type="paragraph" w:styleId="13">
    <w:name w:val="header"/>
    <w:basedOn w:val="1"/>
    <w:link w:val="38"/>
    <w:unhideWhenUsed/>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uiPriority w:val="99"/>
    <w:rPr>
      <w:b/>
      <w:bCs/>
    </w:rPr>
  </w:style>
  <w:style w:type="character" w:styleId="19">
    <w:name w:val="annotation reference"/>
    <w:basedOn w:val="18"/>
    <w:semiHidden/>
    <w:unhideWhenUsed/>
    <w:uiPriority w:val="99"/>
    <w:rPr>
      <w:sz w:val="21"/>
      <w:szCs w:val="21"/>
    </w:rPr>
  </w:style>
  <w:style w:type="character" w:customStyle="1" w:styleId="20">
    <w:name w:val="标题 1 字符"/>
    <w:basedOn w:val="18"/>
    <w:link w:val="2"/>
    <w:uiPriority w:val="9"/>
    <w:rPr>
      <w:rFonts w:asciiTheme="majorHAnsi" w:hAnsiTheme="majorHAnsi" w:eastAsiaTheme="majorEastAsia" w:cstheme="majorBidi"/>
      <w:color w:val="104862" w:themeColor="accent1" w:themeShade="BF"/>
      <w:sz w:val="48"/>
      <w:szCs w:val="48"/>
      <w:lang w:val="en-GB"/>
    </w:rPr>
  </w:style>
  <w:style w:type="character" w:customStyle="1" w:styleId="21">
    <w:name w:val="标题 2 字符"/>
    <w:basedOn w:val="18"/>
    <w:link w:val="3"/>
    <w:semiHidden/>
    <w:uiPriority w:val="9"/>
    <w:rPr>
      <w:rFonts w:asciiTheme="majorHAnsi" w:hAnsiTheme="majorHAnsi" w:eastAsiaTheme="majorEastAsia" w:cstheme="majorBidi"/>
      <w:color w:val="104862" w:themeColor="accent1" w:themeShade="BF"/>
      <w:sz w:val="40"/>
      <w:szCs w:val="40"/>
      <w:lang w:val="en-GB"/>
    </w:rPr>
  </w:style>
  <w:style w:type="character" w:customStyle="1" w:styleId="22">
    <w:name w:val="标题 3 字符"/>
    <w:basedOn w:val="18"/>
    <w:link w:val="4"/>
    <w:semiHidden/>
    <w:uiPriority w:val="9"/>
    <w:rPr>
      <w:rFonts w:asciiTheme="majorHAnsi" w:hAnsiTheme="majorHAnsi" w:eastAsiaTheme="majorEastAsia" w:cstheme="majorBidi"/>
      <w:color w:val="104862" w:themeColor="accent1" w:themeShade="BF"/>
      <w:sz w:val="32"/>
      <w:szCs w:val="32"/>
      <w:lang w:val="en-GB"/>
    </w:rPr>
  </w:style>
  <w:style w:type="character" w:customStyle="1" w:styleId="23">
    <w:name w:val="标题 4 字符"/>
    <w:basedOn w:val="18"/>
    <w:link w:val="5"/>
    <w:semiHidden/>
    <w:uiPriority w:val="9"/>
    <w:rPr>
      <w:rFonts w:cstheme="majorBidi"/>
      <w:color w:val="104862" w:themeColor="accent1" w:themeShade="BF"/>
      <w:sz w:val="28"/>
      <w:szCs w:val="28"/>
      <w:lang w:val="en-GB"/>
    </w:rPr>
  </w:style>
  <w:style w:type="character" w:customStyle="1" w:styleId="24">
    <w:name w:val="标题 5 字符"/>
    <w:basedOn w:val="18"/>
    <w:link w:val="6"/>
    <w:semiHidden/>
    <w:uiPriority w:val="9"/>
    <w:rPr>
      <w:rFonts w:cstheme="majorBidi"/>
      <w:color w:val="104862" w:themeColor="accent1" w:themeShade="BF"/>
      <w:sz w:val="24"/>
      <w:szCs w:val="24"/>
      <w:lang w:val="en-GB"/>
    </w:rPr>
  </w:style>
  <w:style w:type="character" w:customStyle="1" w:styleId="25">
    <w:name w:val="标题 6 字符"/>
    <w:basedOn w:val="18"/>
    <w:link w:val="7"/>
    <w:semiHidden/>
    <w:uiPriority w:val="9"/>
    <w:rPr>
      <w:rFonts w:cstheme="majorBidi"/>
      <w:b/>
      <w:bCs/>
      <w:color w:val="104862" w:themeColor="accent1" w:themeShade="BF"/>
      <w:lang w:val="en-GB"/>
    </w:rPr>
  </w:style>
  <w:style w:type="character" w:customStyle="1" w:styleId="26">
    <w:name w:val="标题 7 字符"/>
    <w:basedOn w:val="18"/>
    <w:link w:val="8"/>
    <w:semiHidden/>
    <w:uiPriority w:val="9"/>
    <w:rPr>
      <w:rFonts w:cstheme="majorBidi"/>
      <w:b/>
      <w:bCs/>
      <w:color w:val="595959" w:themeColor="text1" w:themeTint="A6"/>
      <w:lang w:val="en-GB"/>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lang w:val="en-GB"/>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lang w:val="en-GB"/>
      <w14:textFill>
        <w14:solidFill>
          <w14:schemeClr w14:val="tx1">
            <w14:lumMod w14:val="65000"/>
            <w14:lumOff w14:val="35000"/>
          </w14:schemeClr>
        </w14:solidFill>
      </w14:textFill>
    </w:rPr>
  </w:style>
  <w:style w:type="character" w:customStyle="1" w:styleId="29">
    <w:name w:val="标题 字符"/>
    <w:basedOn w:val="18"/>
    <w:link w:val="15"/>
    <w:uiPriority w:val="10"/>
    <w:rPr>
      <w:rFonts w:asciiTheme="majorHAnsi" w:hAnsiTheme="majorHAnsi" w:eastAsiaTheme="majorEastAsia" w:cstheme="majorBidi"/>
      <w:spacing w:val="-10"/>
      <w:kern w:val="28"/>
      <w:sz w:val="56"/>
      <w:szCs w:val="56"/>
      <w:lang w:val="en-GB"/>
    </w:rPr>
  </w:style>
  <w:style w:type="character" w:customStyle="1" w:styleId="30">
    <w:name w:val="副标题 字符"/>
    <w:basedOn w:val="18"/>
    <w:link w:val="14"/>
    <w:uiPriority w:val="11"/>
    <w:rPr>
      <w:rFonts w:asciiTheme="majorHAnsi" w:hAnsiTheme="majorHAnsi" w:eastAsiaTheme="majorEastAsia" w:cstheme="majorBidi"/>
      <w:color w:val="595959" w:themeColor="text1" w:themeTint="A6"/>
      <w:spacing w:val="15"/>
      <w:sz w:val="28"/>
      <w:szCs w:val="28"/>
      <w:lang w:val="en-GB"/>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i/>
      <w:iCs/>
      <w:color w:val="404040" w:themeColor="text1" w:themeTint="BF"/>
      <w:lang w:val="en-GB"/>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uiPriority w:val="30"/>
    <w:rPr>
      <w:i/>
      <w:iCs/>
      <w:color w:val="104862" w:themeColor="accent1" w:themeShade="BF"/>
      <w:lang w:val="en-GB"/>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uiPriority w:val="99"/>
    <w:rPr>
      <w:sz w:val="18"/>
      <w:szCs w:val="18"/>
      <w:lang w:val="en-GB"/>
    </w:rPr>
  </w:style>
  <w:style w:type="character" w:customStyle="1" w:styleId="39">
    <w:name w:val="页脚 字符"/>
    <w:basedOn w:val="18"/>
    <w:link w:val="12"/>
    <w:uiPriority w:val="99"/>
    <w:rPr>
      <w:sz w:val="18"/>
      <w:szCs w:val="18"/>
      <w:lang w:val="en-GB"/>
    </w:rPr>
  </w:style>
  <w:style w:type="paragraph" w:customStyle="1" w:styleId="40">
    <w:name w:val="Revision"/>
    <w:hidden/>
    <w:semiHidden/>
    <w:uiPriority w:val="99"/>
    <w:rPr>
      <w:rFonts w:asciiTheme="minorHAnsi" w:hAnsiTheme="minorHAnsi" w:eastAsiaTheme="minorEastAsia" w:cstheme="minorBidi"/>
      <w:kern w:val="2"/>
      <w:sz w:val="21"/>
      <w:szCs w:val="22"/>
      <w:lang w:val="en-GB" w:eastAsia="zh-CN" w:bidi="ar-SA"/>
      <w14:ligatures w14:val="standardContextual"/>
    </w:rPr>
  </w:style>
  <w:style w:type="character" w:customStyle="1" w:styleId="41">
    <w:name w:val="批注文字 字符"/>
    <w:basedOn w:val="18"/>
    <w:link w:val="11"/>
    <w:uiPriority w:val="99"/>
    <w:rPr>
      <w:lang w:val="en-GB"/>
    </w:rPr>
  </w:style>
  <w:style w:type="character" w:customStyle="1" w:styleId="42">
    <w:name w:val="批注主题 字符"/>
    <w:basedOn w:val="41"/>
    <w:link w:val="16"/>
    <w:semiHidden/>
    <w:uiPriority w:val="99"/>
    <w:rPr>
      <w:b/>
      <w:bCs/>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522</Words>
  <Characters>3389</Characters>
  <Lines>51</Lines>
  <Paragraphs>8</Paragraphs>
  <TotalTime>21</TotalTime>
  <ScaleCrop>false</ScaleCrop>
  <LinksUpToDate>false</LinksUpToDate>
  <CharactersWithSpaces>3903</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2025-04-28T20:41:00Z</dcterms:created>
  <dc:creator>Phoenix Pan</dc:creator>
  <cp:lastModifiedBy>molly</cp:lastModifiedBy>
  <dcterms:modified xsi:type="dcterms:W3CDTF">2025-05-08T14:21:17Z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4d9a8c4a214207c12c9fb9895d1e6f092ef5f4355177a9fe6b7d81803fb4db5b</vt:lpwstr>
  </property>
  <property fmtid="{D5CDD505-2E9C-101B-9397-08002B2CF9AE}" pid="3" name="KSOProductBuildVer">
    <vt:lpwstr>2052-6.14.0.8924</vt:lpwstr>
  </property>
  <property fmtid="{D5CDD505-2E9C-101B-9397-08002B2CF9AE}" pid="4" name="ICV">
    <vt:lpwstr>57802B860610AE615D4D1C68A870E14F_42</vt:lpwstr>
  </property>
</Properties>
</file>